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51E7F" w14:textId="77777777" w:rsidR="00397A5D" w:rsidRDefault="009F64CC" w:rsidP="002C18D8">
      <w:pPr>
        <w:keepNext/>
        <w:spacing w:after="340" w:line="259" w:lineRule="auto"/>
        <w:ind w:left="0" w:firstLine="0"/>
        <w:jc w:val="left"/>
      </w:pPr>
      <w:r>
        <w:rPr>
          <w:rFonts w:cs="Arial"/>
          <w:b/>
          <w:noProof/>
          <w:color w:val="FF0000"/>
          <w:sz w:val="28"/>
          <w:szCs w:val="28"/>
          <w:lang w:val="en-GB" w:eastAsia="en-GB"/>
        </w:rPr>
        <w:drawing>
          <wp:inline distT="0" distB="0" distL="0" distR="0" wp14:anchorId="7DF10F4D" wp14:editId="23E4F922">
            <wp:extent cx="1551677"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805" cy="918011"/>
                    </a:xfrm>
                    <a:prstGeom prst="rect">
                      <a:avLst/>
                    </a:prstGeom>
                  </pic:spPr>
                </pic:pic>
              </a:graphicData>
            </a:graphic>
          </wp:inline>
        </w:drawing>
      </w:r>
      <w:r w:rsidR="00725D81">
        <w:rPr>
          <w:rFonts w:cs="Arial"/>
          <w:b/>
          <w:noProof/>
          <w:color w:val="FF0000"/>
          <w:sz w:val="28"/>
          <w:szCs w:val="28"/>
          <w:lang w:val="en-GB" w:eastAsia="en-GB"/>
        </w:rPr>
        <w:tab/>
      </w:r>
      <w:r w:rsidR="00725D81">
        <w:rPr>
          <w:rFonts w:cs="Arial"/>
          <w:b/>
          <w:noProof/>
          <w:color w:val="FF0000"/>
          <w:sz w:val="28"/>
          <w:szCs w:val="28"/>
          <w:lang w:val="en-GB" w:eastAsia="en-GB"/>
        </w:rPr>
        <w:tab/>
      </w:r>
      <w:r w:rsidR="00257598" w:rsidRPr="005E417C">
        <w:tab/>
      </w:r>
      <w:r w:rsidR="00764BFE">
        <w:tab/>
      </w:r>
      <w:r>
        <w:tab/>
      </w:r>
      <w:r w:rsidR="00257598">
        <w:rPr>
          <w:noProof/>
          <w:lang w:val="en-GB" w:eastAsia="en-GB"/>
        </w:rPr>
        <w:drawing>
          <wp:inline distT="0" distB="0" distL="0" distR="0" wp14:anchorId="22364015" wp14:editId="164517FC">
            <wp:extent cx="1988820" cy="993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664" cy="1004413"/>
                    </a:xfrm>
                    <a:prstGeom prst="rect">
                      <a:avLst/>
                    </a:prstGeom>
                  </pic:spPr>
                </pic:pic>
              </a:graphicData>
            </a:graphic>
          </wp:inline>
        </w:drawing>
      </w:r>
    </w:p>
    <w:p w14:paraId="47BFDB15" w14:textId="77777777" w:rsidR="00397A5D" w:rsidRDefault="00BE56F5" w:rsidP="00764BFE">
      <w:pPr>
        <w:tabs>
          <w:tab w:val="right" w:pos="9026"/>
        </w:tabs>
        <w:spacing w:after="0" w:line="240" w:lineRule="auto"/>
        <w:ind w:left="-15" w:firstLine="0"/>
        <w:jc w:val="left"/>
      </w:pPr>
      <w:r>
        <w:rPr>
          <w:b/>
          <w:sz w:val="28"/>
          <w:u w:val="single" w:color="000000"/>
        </w:rPr>
        <w:t>Job Description</w:t>
      </w:r>
      <w:r>
        <w:rPr>
          <w:b/>
          <w:sz w:val="28"/>
          <w:u w:val="single" w:color="000000"/>
        </w:rPr>
        <w:tab/>
        <w:t xml:space="preserve">      ESP/</w:t>
      </w:r>
      <w:r w:rsidR="0077707B">
        <w:rPr>
          <w:b/>
          <w:sz w:val="28"/>
          <w:u w:val="single" w:color="000000"/>
        </w:rPr>
        <w:t>BECE</w:t>
      </w:r>
      <w:r>
        <w:rPr>
          <w:b/>
          <w:sz w:val="28"/>
          <w:u w:val="single" w:color="000000"/>
        </w:rPr>
        <w:t>/</w:t>
      </w:r>
      <w:r w:rsidR="0077707B">
        <w:rPr>
          <w:b/>
          <w:sz w:val="28"/>
          <w:u w:val="single" w:color="000000"/>
        </w:rPr>
        <w:t>PA1</w:t>
      </w:r>
      <w:r w:rsidR="007F5F72">
        <w:rPr>
          <w:b/>
          <w:sz w:val="28"/>
          <w:u w:val="single" w:color="000000"/>
        </w:rPr>
        <w:t>8MAT</w:t>
      </w:r>
    </w:p>
    <w:p w14:paraId="26449284" w14:textId="77777777" w:rsidR="00764BFE" w:rsidRDefault="00764BFE" w:rsidP="00764BFE">
      <w:pPr>
        <w:spacing w:after="0" w:line="240" w:lineRule="auto"/>
        <w:ind w:left="0" w:firstLine="0"/>
      </w:pPr>
    </w:p>
    <w:p w14:paraId="2FB59C49" w14:textId="77777777" w:rsidR="00397A5D" w:rsidRDefault="00BE56F5" w:rsidP="00764BFE">
      <w:pPr>
        <w:spacing w:after="0" w:line="240" w:lineRule="auto"/>
        <w:ind w:left="0" w:firstLine="0"/>
      </w:pPr>
      <w:bookmarkStart w:id="0" w:name="_Hlk511905420"/>
      <w:r>
        <w:t xml:space="preserve">Project: </w:t>
      </w:r>
      <w:r w:rsidR="007D152F">
        <w:t xml:space="preserve">Belfast </w:t>
      </w:r>
      <w:r w:rsidR="00D70EC5">
        <w:t>East Community Education (BECE)</w:t>
      </w:r>
    </w:p>
    <w:p w14:paraId="65395730" w14:textId="77777777" w:rsidR="00764BFE" w:rsidRDefault="00764BFE" w:rsidP="00764BFE">
      <w:pPr>
        <w:pStyle w:val="Heading1"/>
        <w:keepNext w:val="0"/>
        <w:keepLines w:val="0"/>
        <w:widowControl w:val="0"/>
        <w:spacing w:after="0" w:line="240" w:lineRule="auto"/>
        <w:ind w:left="-6" w:hanging="11"/>
        <w:rPr>
          <w:b w:val="0"/>
          <w:sz w:val="22"/>
        </w:rPr>
      </w:pPr>
    </w:p>
    <w:p w14:paraId="63D2AEE4" w14:textId="77777777" w:rsidR="00397A5D" w:rsidRDefault="00BE56F5" w:rsidP="00764BFE">
      <w:pPr>
        <w:pStyle w:val="Heading1"/>
        <w:keepNext w:val="0"/>
        <w:keepLines w:val="0"/>
        <w:widowControl w:val="0"/>
        <w:spacing w:after="0" w:line="240" w:lineRule="auto"/>
        <w:ind w:left="-6" w:hanging="11"/>
      </w:pPr>
      <w:r>
        <w:rPr>
          <w:b w:val="0"/>
          <w:sz w:val="22"/>
        </w:rPr>
        <w:t xml:space="preserve">Job Title: </w:t>
      </w:r>
      <w:r w:rsidR="00D70EC5">
        <w:rPr>
          <w:sz w:val="22"/>
        </w:rPr>
        <w:t>Project Administrator</w:t>
      </w:r>
      <w:r w:rsidR="007F5F72">
        <w:rPr>
          <w:sz w:val="22"/>
        </w:rPr>
        <w:t xml:space="preserve"> (Maternity Cover)</w:t>
      </w:r>
    </w:p>
    <w:p w14:paraId="248C5498" w14:textId="77777777" w:rsidR="00764BFE" w:rsidRDefault="00764BFE" w:rsidP="00764BFE">
      <w:pPr>
        <w:spacing w:after="0" w:line="240" w:lineRule="auto"/>
        <w:ind w:left="0" w:firstLine="0"/>
      </w:pPr>
    </w:p>
    <w:p w14:paraId="3696170C" w14:textId="77777777" w:rsidR="00397A5D" w:rsidRDefault="0077707B" w:rsidP="00764BFE">
      <w:pPr>
        <w:spacing w:after="0" w:line="240" w:lineRule="auto"/>
        <w:ind w:left="0" w:firstLine="0"/>
      </w:pPr>
      <w:r>
        <w:t>Location: EastSide Partnership</w:t>
      </w:r>
    </w:p>
    <w:p w14:paraId="36FEFA4E" w14:textId="77777777" w:rsidR="00764BFE" w:rsidRDefault="00764BFE" w:rsidP="00764BFE">
      <w:pPr>
        <w:spacing w:after="0" w:line="240" w:lineRule="auto"/>
        <w:ind w:left="0" w:firstLine="0"/>
      </w:pPr>
    </w:p>
    <w:p w14:paraId="6ED55F18" w14:textId="77777777" w:rsidR="00397A5D" w:rsidRDefault="00BE56F5" w:rsidP="00764BFE">
      <w:pPr>
        <w:spacing w:after="0" w:line="240" w:lineRule="auto"/>
        <w:ind w:left="0" w:firstLine="0"/>
      </w:pPr>
      <w:r>
        <w:t xml:space="preserve">Reports to: </w:t>
      </w:r>
      <w:r w:rsidR="00111B48">
        <w:t>BECE</w:t>
      </w:r>
      <w:r>
        <w:t xml:space="preserve"> </w:t>
      </w:r>
      <w:proofErr w:type="spellStart"/>
      <w:r>
        <w:t>Programme</w:t>
      </w:r>
      <w:proofErr w:type="spellEnd"/>
      <w:r>
        <w:t xml:space="preserve"> Manager</w:t>
      </w:r>
    </w:p>
    <w:p w14:paraId="0AAE16FB" w14:textId="77777777" w:rsidR="00397A5D" w:rsidRDefault="00BE56F5" w:rsidP="00764BFE">
      <w:pPr>
        <w:spacing w:after="0" w:line="240" w:lineRule="auto"/>
        <w:ind w:left="0" w:firstLine="0"/>
        <w:jc w:val="left"/>
      </w:pPr>
      <w:r>
        <w:rPr>
          <w:rFonts w:ascii="Calibri" w:eastAsia="Calibri" w:hAnsi="Calibri" w:cs="Calibri"/>
          <w:noProof/>
          <w:lang w:val="en-GB" w:eastAsia="en-GB"/>
        </w:rPr>
        <mc:AlternateContent>
          <mc:Choice Requires="wpg">
            <w:drawing>
              <wp:inline distT="0" distB="0" distL="0" distR="0" wp14:anchorId="73B5D46B" wp14:editId="21A2FDB7">
                <wp:extent cx="5731510" cy="45719"/>
                <wp:effectExtent l="0" t="0" r="21590" b="0"/>
                <wp:docPr id="7822" name="Group 7822"/>
                <wp:cNvGraphicFramePr/>
                <a:graphic xmlns:a="http://schemas.openxmlformats.org/drawingml/2006/main">
                  <a:graphicData uri="http://schemas.microsoft.com/office/word/2010/wordprocessingGroup">
                    <wpg:wgp>
                      <wpg:cNvGrpSpPr/>
                      <wpg:grpSpPr>
                        <a:xfrm>
                          <a:off x="0" y="0"/>
                          <a:ext cx="5731510" cy="45719"/>
                          <a:chOff x="0" y="0"/>
                          <a:chExt cx="5731510" cy="19050"/>
                        </a:xfrm>
                      </wpg:grpSpPr>
                      <wps:wsp>
                        <wps:cNvPr id="19" name="Shape 19"/>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11EE07" id="Group 7822" o:spid="_x0000_s1026" style="width:451.3pt;height:3.6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">
                <v:shape id="Shape 19"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" path="m,l5731510,e" filled="f" strokeweight="1.5pt">
                  <v:stroke miterlimit="1" joinstyle="miter"/>
                  <v:path arrowok="t" textboxrect="0,0,5731510,0"/>
                </v:shape>
                <w10:anchorlock/>
              </v:group>
            </w:pict>
          </mc:Fallback>
        </mc:AlternateContent>
      </w:r>
    </w:p>
    <w:p w14:paraId="53B44704" w14:textId="77777777" w:rsidR="00397A5D" w:rsidRPr="0077707B" w:rsidRDefault="00BE56F5" w:rsidP="00764BFE">
      <w:pPr>
        <w:spacing w:after="0" w:line="240" w:lineRule="auto"/>
        <w:ind w:left="0" w:firstLine="0"/>
        <w:rPr>
          <w:b/>
          <w:sz w:val="24"/>
          <w:szCs w:val="24"/>
        </w:rPr>
      </w:pPr>
      <w:r w:rsidRPr="0077707B">
        <w:rPr>
          <w:b/>
          <w:sz w:val="24"/>
          <w:szCs w:val="24"/>
        </w:rPr>
        <w:t>Terms and conditions</w:t>
      </w:r>
    </w:p>
    <w:p w14:paraId="46154842" w14:textId="77777777" w:rsidR="0077707B" w:rsidRDefault="0077707B" w:rsidP="0077707B">
      <w:pPr>
        <w:spacing w:after="0" w:line="240" w:lineRule="auto"/>
        <w:ind w:left="0" w:firstLine="0"/>
      </w:pPr>
    </w:p>
    <w:p w14:paraId="3981E3B8" w14:textId="04DF0BE1" w:rsidR="00397A5D" w:rsidRDefault="00BE56F5" w:rsidP="0077707B">
      <w:pPr>
        <w:spacing w:after="0" w:line="240" w:lineRule="auto"/>
        <w:ind w:left="0" w:firstLine="0"/>
      </w:pPr>
      <w:r w:rsidRPr="0077707B">
        <w:rPr>
          <w:b/>
        </w:rPr>
        <w:t>Salary:</w:t>
      </w:r>
      <w:r w:rsidRPr="0077707B">
        <w:t xml:space="preserve"> NJC</w:t>
      </w:r>
      <w:r w:rsidR="00922DB2">
        <w:t xml:space="preserve"> point 26</w:t>
      </w:r>
      <w:r w:rsidRPr="0077707B">
        <w:t xml:space="preserve">, currently </w:t>
      </w:r>
      <w:r w:rsidRPr="00D70EC5">
        <w:rPr>
          <w:b/>
        </w:rPr>
        <w:t>£</w:t>
      </w:r>
      <w:r w:rsidR="0077707B" w:rsidRPr="00D70EC5">
        <w:rPr>
          <w:b/>
        </w:rPr>
        <w:t>23,</w:t>
      </w:r>
      <w:r w:rsidR="00D951F8">
        <w:rPr>
          <w:b/>
        </w:rPr>
        <w:t>398</w:t>
      </w:r>
      <w:r w:rsidRPr="00D70EC5">
        <w:rPr>
          <w:b/>
        </w:rPr>
        <w:t xml:space="preserve"> + 7.5% pension</w:t>
      </w:r>
    </w:p>
    <w:p w14:paraId="4709D838" w14:textId="77777777" w:rsidR="0077707B" w:rsidRPr="0077707B" w:rsidRDefault="0077707B" w:rsidP="0077707B">
      <w:pPr>
        <w:spacing w:after="0" w:line="240" w:lineRule="auto"/>
        <w:ind w:left="0" w:firstLine="0"/>
      </w:pPr>
    </w:p>
    <w:p w14:paraId="5FB8B608" w14:textId="77777777" w:rsidR="00397A5D" w:rsidRPr="007F5F72" w:rsidRDefault="00BE56F5" w:rsidP="0077707B">
      <w:pPr>
        <w:spacing w:after="0" w:line="240" w:lineRule="auto"/>
        <w:ind w:left="0" w:firstLine="0"/>
        <w:rPr>
          <w:b/>
          <w:color w:val="auto"/>
        </w:rPr>
      </w:pPr>
      <w:r w:rsidRPr="007F5F72">
        <w:rPr>
          <w:b/>
          <w:color w:val="auto"/>
        </w:rPr>
        <w:t xml:space="preserve">Contract: </w:t>
      </w:r>
      <w:r w:rsidRPr="007F5F72">
        <w:rPr>
          <w:color w:val="auto"/>
        </w:rPr>
        <w:t>This is</w:t>
      </w:r>
      <w:r w:rsidR="005A3FD8">
        <w:rPr>
          <w:color w:val="auto"/>
        </w:rPr>
        <w:t xml:space="preserve"> a temporary position to cover maternity leave.</w:t>
      </w:r>
    </w:p>
    <w:p w14:paraId="4C2C3B01" w14:textId="77777777" w:rsidR="0077707B" w:rsidRPr="0039086F" w:rsidRDefault="0077707B" w:rsidP="0077707B">
      <w:pPr>
        <w:spacing w:after="0" w:line="240" w:lineRule="auto"/>
        <w:ind w:left="0" w:firstLine="0"/>
      </w:pPr>
      <w:bookmarkStart w:id="1" w:name="_GoBack"/>
      <w:bookmarkEnd w:id="1"/>
    </w:p>
    <w:p w14:paraId="57E076FE" w14:textId="77777777" w:rsidR="00397A5D" w:rsidRPr="0039086F" w:rsidRDefault="00BE56F5" w:rsidP="0077707B">
      <w:pPr>
        <w:spacing w:after="0" w:line="240" w:lineRule="auto"/>
        <w:ind w:left="0" w:firstLine="0"/>
      </w:pPr>
      <w:r w:rsidRPr="0039086F">
        <w:rPr>
          <w:b/>
        </w:rPr>
        <w:t>Holidays:</w:t>
      </w:r>
      <w:r w:rsidRPr="0039086F">
        <w:t xml:space="preserve"> 25 days per year plus statutory holidays</w:t>
      </w:r>
      <w:r w:rsidR="0039086F" w:rsidRPr="0039086F">
        <w:t xml:space="preserve"> (to be pro-rated based on months worked)</w:t>
      </w:r>
      <w:r w:rsidR="0039086F">
        <w:t>.</w:t>
      </w:r>
    </w:p>
    <w:p w14:paraId="5941E21D" w14:textId="77777777" w:rsidR="0077707B" w:rsidRPr="0077707B" w:rsidRDefault="0077707B" w:rsidP="0077707B">
      <w:pPr>
        <w:spacing w:after="0" w:line="240" w:lineRule="auto"/>
        <w:ind w:left="0" w:firstLine="0"/>
      </w:pPr>
    </w:p>
    <w:p w14:paraId="4F8C4555" w14:textId="77777777" w:rsidR="00397A5D" w:rsidRDefault="00BE56F5" w:rsidP="0077707B">
      <w:pPr>
        <w:spacing w:after="0" w:line="240" w:lineRule="auto"/>
        <w:ind w:left="0" w:firstLine="0"/>
      </w:pPr>
      <w:r w:rsidRPr="0077707B">
        <w:rPr>
          <w:b/>
        </w:rPr>
        <w:t>Hours of work:</w:t>
      </w:r>
      <w:r w:rsidRPr="0077707B">
        <w:t xml:space="preserve"> 37.5 hours per week but ability to work flexible hours, including evenings and weekends, essential.</w:t>
      </w:r>
    </w:p>
    <w:p w14:paraId="534C9CB4" w14:textId="77777777" w:rsidR="0077707B" w:rsidRPr="0077707B" w:rsidRDefault="0077707B" w:rsidP="0077707B">
      <w:pPr>
        <w:spacing w:after="0" w:line="240" w:lineRule="auto"/>
        <w:ind w:left="0" w:firstLine="0"/>
      </w:pPr>
    </w:p>
    <w:p w14:paraId="3D248287" w14:textId="77777777" w:rsidR="00397A5D" w:rsidRPr="0077707B" w:rsidRDefault="00BE56F5" w:rsidP="0077707B">
      <w:pPr>
        <w:spacing w:after="0" w:line="240" w:lineRule="auto"/>
        <w:ind w:left="0" w:firstLine="0"/>
      </w:pPr>
      <w:r w:rsidRPr="0077707B">
        <w:t>EastSide Partnership (ESP) is only able to accept applications from those individuals who are currently eligible to work in the UK. Only those applicants who appear, from the information provided, to be the most suitable in terms of the selection criteria will be called for interview.</w:t>
      </w:r>
    </w:p>
    <w:bookmarkEnd w:id="0"/>
    <w:p w14:paraId="3CB0466A" w14:textId="77777777" w:rsidR="00397A5D" w:rsidRDefault="00BE56F5">
      <w:pPr>
        <w:spacing w:after="15" w:line="259" w:lineRule="auto"/>
        <w:ind w:left="0" w:firstLine="0"/>
        <w:jc w:val="left"/>
      </w:pPr>
      <w:r>
        <w:rPr>
          <w:rFonts w:ascii="Calibri" w:eastAsia="Calibri" w:hAnsi="Calibri" w:cs="Calibri"/>
          <w:noProof/>
          <w:lang w:val="en-GB" w:eastAsia="en-GB"/>
        </w:rPr>
        <mc:AlternateContent>
          <mc:Choice Requires="wpg">
            <w:drawing>
              <wp:inline distT="0" distB="0" distL="0" distR="0" wp14:anchorId="04EC1E3D" wp14:editId="7150CBF2">
                <wp:extent cx="5731510" cy="19050"/>
                <wp:effectExtent l="0" t="0" r="0" b="0"/>
                <wp:docPr id="7823" name="Group 7823"/>
                <wp:cNvGraphicFramePr/>
                <a:graphic xmlns:a="http://schemas.openxmlformats.org/drawingml/2006/main">
                  <a:graphicData uri="http://schemas.microsoft.com/office/word/2010/wordprocessingGroup">
                    <wpg:wgp>
                      <wpg:cNvGrpSpPr/>
                      <wpg:grpSpPr>
                        <a:xfrm>
                          <a:off x="0" y="0"/>
                          <a:ext cx="5731510" cy="19050"/>
                          <a:chOff x="0" y="0"/>
                          <a:chExt cx="5731510" cy="19050"/>
                        </a:xfrm>
                      </wpg:grpSpPr>
                      <wps:wsp>
                        <wps:cNvPr id="115" name="Shape 115"/>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FE3516" id="Group 7823" o:spid="_x0000_s1026" style="width:451.3pt;height:1.5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">
                <v:shape id="Shape 115"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" path="m,l5731510,e" filled="f" strokeweight="1.5pt">
                  <v:stroke miterlimit="1" joinstyle="miter"/>
                  <v:path arrowok="t" textboxrect="0,0,5731510,0"/>
                </v:shape>
                <w10:anchorlock/>
              </v:group>
            </w:pict>
          </mc:Fallback>
        </mc:AlternateContent>
      </w:r>
    </w:p>
    <w:p w14:paraId="518A3463" w14:textId="77777777" w:rsidR="00397A5D" w:rsidRPr="0077707B" w:rsidRDefault="00BE56F5" w:rsidP="0077707B">
      <w:pPr>
        <w:spacing w:after="0" w:line="240" w:lineRule="auto"/>
        <w:ind w:left="0" w:firstLine="0"/>
        <w:rPr>
          <w:b/>
          <w:sz w:val="24"/>
          <w:szCs w:val="24"/>
        </w:rPr>
      </w:pPr>
      <w:r w:rsidRPr="0077707B">
        <w:rPr>
          <w:b/>
          <w:sz w:val="24"/>
          <w:szCs w:val="24"/>
        </w:rPr>
        <w:t>Main Purpose of Job</w:t>
      </w:r>
    </w:p>
    <w:p w14:paraId="3E0898AD" w14:textId="77777777" w:rsidR="0077707B" w:rsidRDefault="0077707B" w:rsidP="0077707B">
      <w:pPr>
        <w:spacing w:after="0" w:line="240" w:lineRule="auto"/>
        <w:ind w:left="0" w:firstLine="0"/>
      </w:pPr>
    </w:p>
    <w:p w14:paraId="6AD5EF19" w14:textId="77777777" w:rsidR="00397A5D" w:rsidRDefault="00BE56F5" w:rsidP="0077707B">
      <w:pPr>
        <w:spacing w:after="0" w:line="240" w:lineRule="auto"/>
        <w:ind w:left="0" w:firstLine="0"/>
      </w:pPr>
      <w:r w:rsidRPr="0077707B">
        <w:t xml:space="preserve">The role of the </w:t>
      </w:r>
      <w:r w:rsidR="007D152F" w:rsidRPr="0077707B">
        <w:rPr>
          <w:b/>
        </w:rPr>
        <w:t xml:space="preserve">BECE </w:t>
      </w:r>
      <w:r w:rsidR="00644A4F" w:rsidRPr="0077707B">
        <w:rPr>
          <w:b/>
        </w:rPr>
        <w:t>Project Administrator</w:t>
      </w:r>
      <w:r w:rsidR="00644A4F" w:rsidRPr="0077707B">
        <w:t xml:space="preserve"> </w:t>
      </w:r>
      <w:r w:rsidRPr="0077707B">
        <w:t xml:space="preserve">will be to support the development and delivery of the </w:t>
      </w:r>
      <w:r w:rsidR="00111B48" w:rsidRPr="0077707B">
        <w:t xml:space="preserve">Belfast </w:t>
      </w:r>
      <w:r w:rsidR="00644A4F" w:rsidRPr="0077707B">
        <w:t xml:space="preserve">East </w:t>
      </w:r>
      <w:r w:rsidR="0077707B" w:rsidRPr="0077707B">
        <w:t xml:space="preserve">Community </w:t>
      </w:r>
      <w:r w:rsidR="00644A4F" w:rsidRPr="0077707B">
        <w:t xml:space="preserve">Education </w:t>
      </w:r>
      <w:proofErr w:type="spellStart"/>
      <w:r w:rsidR="00644A4F" w:rsidRPr="0077707B">
        <w:t>Programme</w:t>
      </w:r>
      <w:proofErr w:type="spellEnd"/>
      <w:r w:rsidRPr="0077707B">
        <w:t xml:space="preserve"> with particular focus on communication and administration, supporting the </w:t>
      </w:r>
      <w:proofErr w:type="spellStart"/>
      <w:r w:rsidRPr="0077707B">
        <w:t>programme</w:t>
      </w:r>
      <w:proofErr w:type="spellEnd"/>
      <w:r w:rsidRPr="0077707B">
        <w:t xml:space="preserve"> team and </w:t>
      </w:r>
      <w:proofErr w:type="spellStart"/>
      <w:r w:rsidRPr="0077707B">
        <w:t>programme</w:t>
      </w:r>
      <w:proofErr w:type="spellEnd"/>
      <w:r w:rsidRPr="0077707B">
        <w:t xml:space="preserve"> management structure.</w:t>
      </w:r>
    </w:p>
    <w:p w14:paraId="2C429283" w14:textId="77777777" w:rsidR="0077707B" w:rsidRPr="0077707B" w:rsidRDefault="0077707B" w:rsidP="0077707B">
      <w:pPr>
        <w:spacing w:after="0" w:line="240" w:lineRule="auto"/>
        <w:ind w:left="0" w:firstLine="0"/>
      </w:pPr>
    </w:p>
    <w:p w14:paraId="10FB6BF5" w14:textId="77777777" w:rsidR="00D70EC5" w:rsidRDefault="00BE56F5" w:rsidP="00764BFE">
      <w:pPr>
        <w:spacing w:after="0" w:line="240" w:lineRule="auto"/>
        <w:ind w:left="0" w:firstLine="0"/>
      </w:pPr>
      <w:r w:rsidRPr="0077707B">
        <w:t xml:space="preserve">The </w:t>
      </w:r>
      <w:r w:rsidR="00F94FE7" w:rsidRPr="0077707B">
        <w:t>Project Administrator</w:t>
      </w:r>
      <w:r w:rsidRPr="0077707B">
        <w:t xml:space="preserve"> will support, develop and promote the objectives of </w:t>
      </w:r>
      <w:r w:rsidR="007D152F" w:rsidRPr="0077707B">
        <w:t xml:space="preserve">the Belfast East Community Education </w:t>
      </w:r>
      <w:proofErr w:type="spellStart"/>
      <w:r w:rsidR="007D152F" w:rsidRPr="0077707B">
        <w:t>Programme</w:t>
      </w:r>
      <w:proofErr w:type="spellEnd"/>
      <w:r w:rsidRPr="0077707B">
        <w:t>.</w:t>
      </w:r>
    </w:p>
    <w:p w14:paraId="18694A9B" w14:textId="77777777" w:rsidR="00764BFE" w:rsidRDefault="00764BFE" w:rsidP="00764BFE">
      <w:pPr>
        <w:spacing w:after="0" w:line="240" w:lineRule="auto"/>
        <w:ind w:left="0" w:firstLine="0"/>
      </w:pPr>
    </w:p>
    <w:p w14:paraId="1A5FE36B" w14:textId="77777777" w:rsidR="00F94FE7" w:rsidRDefault="00BE56F5" w:rsidP="0077707B">
      <w:pPr>
        <w:spacing w:after="0" w:line="240" w:lineRule="auto"/>
        <w:ind w:left="0" w:firstLine="0"/>
      </w:pPr>
      <w:r>
        <w:t>The post holder will:</w:t>
      </w:r>
    </w:p>
    <w:p w14:paraId="6BA441CE" w14:textId="77777777" w:rsidR="007F5F72" w:rsidRPr="009F64CC" w:rsidRDefault="007F5F72" w:rsidP="007F5F72">
      <w:pPr>
        <w:spacing w:after="0" w:line="240" w:lineRule="auto"/>
        <w:ind w:left="0" w:firstLine="0"/>
        <w:rPr>
          <w:color w:val="auto"/>
        </w:rPr>
      </w:pPr>
    </w:p>
    <w:p w14:paraId="177D760C" w14:textId="77777777" w:rsidR="007F5F72" w:rsidRDefault="007F5F72" w:rsidP="007F5F72">
      <w:pPr>
        <w:spacing w:after="0" w:line="240" w:lineRule="auto"/>
        <w:ind w:left="0" w:firstLine="0"/>
      </w:pPr>
      <w:r>
        <w:t>Maintain BECE administration systems;</w:t>
      </w:r>
    </w:p>
    <w:p w14:paraId="432667BA" w14:textId="77777777" w:rsidR="007F5F72" w:rsidRDefault="007F5F72" w:rsidP="007F5F72">
      <w:pPr>
        <w:spacing w:after="0" w:line="240" w:lineRule="auto"/>
        <w:ind w:left="0" w:firstLine="0"/>
      </w:pPr>
    </w:p>
    <w:p w14:paraId="33661B58" w14:textId="77777777" w:rsidR="00F94FE7" w:rsidRDefault="007F5F72" w:rsidP="0077707B">
      <w:pPr>
        <w:spacing w:after="0" w:line="240" w:lineRule="auto"/>
        <w:ind w:left="0" w:firstLine="0"/>
      </w:pPr>
      <w:r>
        <w:t>E</w:t>
      </w:r>
      <w:r w:rsidR="00F94FE7">
        <w:t>nsure standards are maintained in relation to the data collection guidance s</w:t>
      </w:r>
      <w:r w:rsidR="0077707B">
        <w:t>et out in the funding contract;</w:t>
      </w:r>
    </w:p>
    <w:p w14:paraId="6F33D176" w14:textId="77777777" w:rsidR="00764BFE" w:rsidRDefault="00764BFE" w:rsidP="0077707B">
      <w:pPr>
        <w:spacing w:after="0" w:line="240" w:lineRule="auto"/>
        <w:ind w:left="0" w:firstLine="0"/>
      </w:pPr>
    </w:p>
    <w:p w14:paraId="31F79B8C" w14:textId="77777777" w:rsidR="00F94FE7" w:rsidRPr="009F64CC" w:rsidRDefault="00F94FE7" w:rsidP="0077707B">
      <w:pPr>
        <w:spacing w:after="0" w:line="240" w:lineRule="auto"/>
        <w:ind w:left="0" w:firstLine="0"/>
        <w:rPr>
          <w:color w:val="auto"/>
        </w:rPr>
      </w:pPr>
      <w:r w:rsidRPr="009F64CC">
        <w:rPr>
          <w:color w:val="auto"/>
        </w:rPr>
        <w:t xml:space="preserve">Ensure that </w:t>
      </w:r>
      <w:r w:rsidR="00DA3ED3" w:rsidRPr="009F64CC">
        <w:rPr>
          <w:color w:val="auto"/>
        </w:rPr>
        <w:t xml:space="preserve">all activities within the project are compliant with </w:t>
      </w:r>
      <w:r w:rsidR="00111B48" w:rsidRPr="009F64CC">
        <w:rPr>
          <w:color w:val="auto"/>
        </w:rPr>
        <w:t xml:space="preserve">the </w:t>
      </w:r>
      <w:r w:rsidR="00994D37" w:rsidRPr="009F64CC">
        <w:rPr>
          <w:color w:val="auto"/>
        </w:rPr>
        <w:t>C</w:t>
      </w:r>
      <w:r w:rsidR="00CE03EA" w:rsidRPr="009F64CC">
        <w:rPr>
          <w:color w:val="auto"/>
        </w:rPr>
        <w:t>ontract for</w:t>
      </w:r>
      <w:r w:rsidR="00994D37" w:rsidRPr="009F64CC">
        <w:rPr>
          <w:color w:val="auto"/>
        </w:rPr>
        <w:t xml:space="preserve"> Services with the Short Strand Community Forum as part </w:t>
      </w:r>
      <w:r w:rsidR="00E47DBB" w:rsidRPr="009F64CC">
        <w:rPr>
          <w:color w:val="auto"/>
        </w:rPr>
        <w:t xml:space="preserve">of the NI Executive </w:t>
      </w:r>
      <w:r w:rsidR="00E47DBB" w:rsidRPr="009F64CC">
        <w:rPr>
          <w:color w:val="auto"/>
        </w:rPr>
        <w:lastRenderedPageBreak/>
        <w:t xml:space="preserve">Social Investment Fund managed by The Executive Office (TEO) </w:t>
      </w:r>
      <w:r w:rsidR="00CE03EA" w:rsidRPr="009F64CC">
        <w:rPr>
          <w:color w:val="auto"/>
        </w:rPr>
        <w:t xml:space="preserve">including the </w:t>
      </w:r>
      <w:r w:rsidR="00DA3ED3" w:rsidRPr="009F64CC">
        <w:rPr>
          <w:color w:val="auto"/>
        </w:rPr>
        <w:t>branding and communication and procure</w:t>
      </w:r>
      <w:r w:rsidR="0077707B" w:rsidRPr="009F64CC">
        <w:rPr>
          <w:color w:val="auto"/>
        </w:rPr>
        <w:t>ment guidelines advised by TEO;</w:t>
      </w:r>
    </w:p>
    <w:p w14:paraId="0317111F" w14:textId="77777777" w:rsidR="0077707B" w:rsidRDefault="0077707B" w:rsidP="0077707B">
      <w:pPr>
        <w:spacing w:after="0" w:line="240" w:lineRule="auto"/>
        <w:ind w:left="0" w:firstLine="0"/>
      </w:pPr>
    </w:p>
    <w:p w14:paraId="26F87BC6" w14:textId="77777777" w:rsidR="00644A4F" w:rsidRDefault="00BE56F5" w:rsidP="0077707B">
      <w:pPr>
        <w:spacing w:after="0" w:line="240" w:lineRule="auto"/>
        <w:ind w:left="0" w:firstLine="0"/>
      </w:pPr>
      <w:r>
        <w:t xml:space="preserve">Manage, develop and design content for </w:t>
      </w:r>
      <w:r w:rsidR="00644A4F">
        <w:t>the E</w:t>
      </w:r>
      <w:r w:rsidR="007D152F">
        <w:t xml:space="preserve">astSide Learning (ESL) </w:t>
      </w:r>
      <w:r>
        <w:t>website, digital platforms and fo</w:t>
      </w:r>
      <w:r w:rsidR="0077707B">
        <w:t>r use in offline communications</w:t>
      </w:r>
      <w:r w:rsidR="007F5F72">
        <w:t>.</w:t>
      </w:r>
    </w:p>
    <w:p w14:paraId="25B12689" w14:textId="77777777" w:rsidR="00397A5D" w:rsidRDefault="00BE56F5" w:rsidP="0077707B">
      <w:pPr>
        <w:spacing w:after="0" w:line="240" w:lineRule="auto"/>
        <w:ind w:left="0" w:firstLine="0"/>
        <w:jc w:val="left"/>
      </w:pPr>
      <w:r>
        <w:rPr>
          <w:rFonts w:ascii="Calibri" w:eastAsia="Calibri" w:hAnsi="Calibri" w:cs="Calibri"/>
          <w:noProof/>
          <w:lang w:val="en-GB" w:eastAsia="en-GB"/>
        </w:rPr>
        <mc:AlternateContent>
          <mc:Choice Requires="wpg">
            <w:drawing>
              <wp:inline distT="0" distB="0" distL="0" distR="0" wp14:anchorId="43ACEF30" wp14:editId="5C60CA0B">
                <wp:extent cx="5731510" cy="19050"/>
                <wp:effectExtent l="0" t="0" r="0" b="0"/>
                <wp:docPr id="8922" name="Group 8922"/>
                <wp:cNvGraphicFramePr/>
                <a:graphic xmlns:a="http://schemas.openxmlformats.org/drawingml/2006/main">
                  <a:graphicData uri="http://schemas.microsoft.com/office/word/2010/wordprocessingGroup">
                    <wpg:wgp>
                      <wpg:cNvGrpSpPr/>
                      <wpg:grpSpPr>
                        <a:xfrm>
                          <a:off x="0" y="0"/>
                          <a:ext cx="5731510" cy="19050"/>
                          <a:chOff x="0" y="0"/>
                          <a:chExt cx="5731510" cy="19050"/>
                        </a:xfrm>
                      </wpg:grpSpPr>
                      <wps:wsp>
                        <wps:cNvPr id="279" name="Shape 279"/>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61E6E3" id="Group 8922" o:spid="_x0000_s1026" style="width:451.3pt;height:1.5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">
                <v:shape id="Shape 279"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" path="m,l5731510,e" filled="f" strokeweight="1.5pt">
                  <v:stroke miterlimit="1" joinstyle="miter"/>
                  <v:path arrowok="t" textboxrect="0,0,5731510,0"/>
                </v:shape>
                <w10:anchorlock/>
              </v:group>
            </w:pict>
          </mc:Fallback>
        </mc:AlternateContent>
      </w:r>
    </w:p>
    <w:p w14:paraId="18202AD1" w14:textId="77777777" w:rsidR="00397A5D" w:rsidRPr="0077707B" w:rsidRDefault="00BE56F5" w:rsidP="00764BFE">
      <w:pPr>
        <w:spacing w:after="0" w:line="240" w:lineRule="auto"/>
        <w:ind w:left="0" w:firstLine="0"/>
        <w:rPr>
          <w:b/>
          <w:sz w:val="24"/>
          <w:szCs w:val="24"/>
        </w:rPr>
      </w:pPr>
      <w:r w:rsidRPr="0077707B">
        <w:rPr>
          <w:b/>
          <w:sz w:val="24"/>
          <w:szCs w:val="24"/>
        </w:rPr>
        <w:t>Summary of responsibilities and personal duties</w:t>
      </w:r>
    </w:p>
    <w:p w14:paraId="25174D9F" w14:textId="77777777" w:rsidR="0077707B" w:rsidRPr="0077707B" w:rsidRDefault="0077707B" w:rsidP="0077707B">
      <w:pPr>
        <w:spacing w:after="0" w:line="240" w:lineRule="auto"/>
      </w:pPr>
    </w:p>
    <w:p w14:paraId="0A09A15C" w14:textId="77777777" w:rsidR="001F5603" w:rsidRDefault="007F5F72" w:rsidP="0077707B">
      <w:pPr>
        <w:numPr>
          <w:ilvl w:val="0"/>
          <w:numId w:val="7"/>
        </w:numPr>
        <w:spacing w:after="0" w:line="240" w:lineRule="auto"/>
      </w:pPr>
      <w:r>
        <w:t>Maintaining</w:t>
      </w:r>
      <w:r w:rsidR="001F5603">
        <w:t xml:space="preserve"> </w:t>
      </w:r>
      <w:r w:rsidR="007D152F">
        <w:t>BECE</w:t>
      </w:r>
      <w:r w:rsidR="001F5603">
        <w:t xml:space="preserve"> administration systems and </w:t>
      </w:r>
      <w:r>
        <w:t xml:space="preserve">following </w:t>
      </w:r>
      <w:r w:rsidR="001F5603">
        <w:t>procedures</w:t>
      </w:r>
      <w:r w:rsidR="00CE03EA">
        <w:t xml:space="preserve"> that comply with the requirements set o</w:t>
      </w:r>
      <w:r w:rsidR="008E3A4D">
        <w:t>ut in the contract for funding</w:t>
      </w:r>
    </w:p>
    <w:p w14:paraId="2E7FFCAC" w14:textId="77777777" w:rsidR="008E3A4D" w:rsidRDefault="008E3A4D" w:rsidP="008E3A4D">
      <w:pPr>
        <w:spacing w:after="0" w:line="240" w:lineRule="auto"/>
        <w:ind w:left="990" w:firstLine="0"/>
      </w:pPr>
    </w:p>
    <w:p w14:paraId="7F0D1970" w14:textId="77777777" w:rsidR="00CE03EA" w:rsidRDefault="007F5F72" w:rsidP="0077707B">
      <w:pPr>
        <w:numPr>
          <w:ilvl w:val="0"/>
          <w:numId w:val="7"/>
        </w:numPr>
        <w:spacing w:after="0" w:line="240" w:lineRule="auto"/>
      </w:pPr>
      <w:r>
        <w:t>M</w:t>
      </w:r>
      <w:r w:rsidR="00CE03EA">
        <w:t xml:space="preserve">aintaining </w:t>
      </w:r>
      <w:r>
        <w:t>the</w:t>
      </w:r>
      <w:r w:rsidR="00CE03EA">
        <w:t xml:space="preserve"> </w:t>
      </w:r>
      <w:r w:rsidR="007D152F">
        <w:t>BECE</w:t>
      </w:r>
      <w:r w:rsidR="00CE03EA">
        <w:t xml:space="preserve"> database and </w:t>
      </w:r>
      <w:r w:rsidR="007D152F">
        <w:t>BECE</w:t>
      </w:r>
      <w:r w:rsidR="00CE03EA">
        <w:t xml:space="preserve"> mailings</w:t>
      </w:r>
    </w:p>
    <w:p w14:paraId="3495DE6A" w14:textId="77777777" w:rsidR="008E3A4D" w:rsidRDefault="008E3A4D" w:rsidP="008E3A4D">
      <w:pPr>
        <w:spacing w:after="0" w:line="240" w:lineRule="auto"/>
        <w:ind w:left="0" w:firstLine="0"/>
      </w:pPr>
    </w:p>
    <w:p w14:paraId="748264BE" w14:textId="77777777" w:rsidR="00C565F7" w:rsidRDefault="00C565F7" w:rsidP="0077707B">
      <w:pPr>
        <w:numPr>
          <w:ilvl w:val="0"/>
          <w:numId w:val="7"/>
        </w:numPr>
        <w:spacing w:after="0" w:line="240" w:lineRule="auto"/>
      </w:pPr>
      <w:r>
        <w:t>Collect</w:t>
      </w:r>
      <w:r w:rsidR="007F5F72">
        <w:t>ing</w:t>
      </w:r>
      <w:r>
        <w:t xml:space="preserve"> and collat</w:t>
      </w:r>
      <w:r w:rsidR="007F5F72">
        <w:t>ing</w:t>
      </w:r>
      <w:r>
        <w:t xml:space="preserve"> data and </w:t>
      </w:r>
      <w:r w:rsidR="007F5F72">
        <w:t xml:space="preserve">analyzing </w:t>
      </w:r>
      <w:r>
        <w:t>project perform</w:t>
      </w:r>
      <w:r w:rsidR="008E3A4D">
        <w:t xml:space="preserve">ance for the </w:t>
      </w:r>
      <w:proofErr w:type="spellStart"/>
      <w:r w:rsidR="008E3A4D">
        <w:t>Programme</w:t>
      </w:r>
      <w:proofErr w:type="spellEnd"/>
      <w:r w:rsidR="008E3A4D">
        <w:t xml:space="preserve"> Manager </w:t>
      </w:r>
      <w:r>
        <w:t>with a view to improving the BECE offer</w:t>
      </w:r>
    </w:p>
    <w:p w14:paraId="495FBDDD" w14:textId="77777777" w:rsidR="008E3A4D" w:rsidRDefault="008E3A4D" w:rsidP="008E3A4D">
      <w:pPr>
        <w:spacing w:after="0" w:line="240" w:lineRule="auto"/>
        <w:ind w:left="0" w:firstLine="0"/>
      </w:pPr>
    </w:p>
    <w:p w14:paraId="7903B667" w14:textId="77777777" w:rsidR="001F5603" w:rsidRDefault="007E70E2" w:rsidP="007F5F72">
      <w:pPr>
        <w:numPr>
          <w:ilvl w:val="0"/>
          <w:numId w:val="7"/>
        </w:numPr>
        <w:spacing w:after="0" w:line="240" w:lineRule="auto"/>
      </w:pPr>
      <w:r>
        <w:t xml:space="preserve">Undertaking </w:t>
      </w:r>
      <w:r w:rsidR="007D152F">
        <w:t>BECE</w:t>
      </w:r>
      <w:r>
        <w:t xml:space="preserve"> office administration duties</w:t>
      </w:r>
      <w:r w:rsidR="007F5F72">
        <w:t>,</w:t>
      </w:r>
      <w:r>
        <w:t xml:space="preserve"> working as a member of a team, providing administrative support to colleagues in an efficient and effective manner on a wide range of tasks and duties to achieve objectives</w:t>
      </w:r>
    </w:p>
    <w:p w14:paraId="1E797592" w14:textId="77777777" w:rsidR="008E3A4D" w:rsidRDefault="008E3A4D" w:rsidP="008E3A4D">
      <w:pPr>
        <w:spacing w:after="0" w:line="240" w:lineRule="auto"/>
        <w:ind w:left="0" w:firstLine="0"/>
      </w:pPr>
    </w:p>
    <w:p w14:paraId="34A02819" w14:textId="77777777" w:rsidR="001F5603" w:rsidRDefault="00DA3ED3" w:rsidP="0077707B">
      <w:pPr>
        <w:numPr>
          <w:ilvl w:val="0"/>
          <w:numId w:val="7"/>
        </w:numPr>
        <w:spacing w:after="0" w:line="240" w:lineRule="auto"/>
      </w:pPr>
      <w:proofErr w:type="spellStart"/>
      <w:r>
        <w:t>O</w:t>
      </w:r>
      <w:r w:rsidR="001F5603">
        <w:t>rganising</w:t>
      </w:r>
      <w:proofErr w:type="spellEnd"/>
      <w:r w:rsidR="001F5603">
        <w:t xml:space="preserve"> meetings and events including hospitality e.g. conferences and launches</w:t>
      </w:r>
      <w:r w:rsidR="007E70E2">
        <w:t xml:space="preserve"> and managing </w:t>
      </w:r>
      <w:proofErr w:type="spellStart"/>
      <w:r w:rsidR="007E70E2">
        <w:t>Programme</w:t>
      </w:r>
      <w:proofErr w:type="spellEnd"/>
      <w:r w:rsidR="007E70E2">
        <w:t xml:space="preserve"> Team diaries</w:t>
      </w:r>
    </w:p>
    <w:p w14:paraId="7F2F1A8C" w14:textId="77777777" w:rsidR="008E3A4D" w:rsidRDefault="008E3A4D" w:rsidP="008E3A4D">
      <w:pPr>
        <w:spacing w:after="0" w:line="240" w:lineRule="auto"/>
        <w:ind w:left="0" w:firstLine="0"/>
      </w:pPr>
    </w:p>
    <w:p w14:paraId="4D1A7A66" w14:textId="77777777" w:rsidR="00111B48" w:rsidRDefault="001F5603" w:rsidP="0077707B">
      <w:pPr>
        <w:numPr>
          <w:ilvl w:val="0"/>
          <w:numId w:val="7"/>
        </w:numPr>
        <w:spacing w:after="0" w:line="240" w:lineRule="auto"/>
      </w:pPr>
      <w:r>
        <w:t xml:space="preserve">Producing marketing and communication materials required to promote </w:t>
      </w:r>
      <w:r w:rsidR="00DA3ED3">
        <w:t xml:space="preserve">the </w:t>
      </w:r>
      <w:r w:rsidR="007D152F">
        <w:t>BECE</w:t>
      </w:r>
      <w:r w:rsidR="00DA3ED3">
        <w:t xml:space="preserve"> </w:t>
      </w:r>
      <w:proofErr w:type="spellStart"/>
      <w:r w:rsidR="008E3A4D">
        <w:t>programme</w:t>
      </w:r>
      <w:proofErr w:type="spellEnd"/>
    </w:p>
    <w:p w14:paraId="0BD6798B" w14:textId="77777777" w:rsidR="008E3A4D" w:rsidRDefault="008E3A4D" w:rsidP="008E3A4D">
      <w:pPr>
        <w:spacing w:after="0" w:line="240" w:lineRule="auto"/>
        <w:ind w:left="0" w:firstLine="0"/>
      </w:pPr>
    </w:p>
    <w:p w14:paraId="3E017ED8" w14:textId="77777777" w:rsidR="008E3A4D" w:rsidRDefault="001F5603" w:rsidP="008E3A4D">
      <w:pPr>
        <w:numPr>
          <w:ilvl w:val="0"/>
          <w:numId w:val="7"/>
        </w:numPr>
        <w:spacing w:after="0" w:line="240" w:lineRule="auto"/>
      </w:pPr>
      <w:r>
        <w:t xml:space="preserve">Providing secretariat support for </w:t>
      </w:r>
      <w:r w:rsidR="007D152F">
        <w:t>ESL/BECE</w:t>
      </w:r>
      <w:r w:rsidR="00DA3ED3">
        <w:t xml:space="preserve"> </w:t>
      </w:r>
      <w:r>
        <w:t>meetings as required</w:t>
      </w:r>
    </w:p>
    <w:p w14:paraId="5A6C0AE5" w14:textId="77777777" w:rsidR="008E3A4D" w:rsidRDefault="008E3A4D" w:rsidP="008E3A4D">
      <w:pPr>
        <w:spacing w:after="0" w:line="240" w:lineRule="auto"/>
        <w:ind w:left="0" w:firstLine="0"/>
      </w:pPr>
    </w:p>
    <w:p w14:paraId="7DEAD8A4" w14:textId="77777777" w:rsidR="001F5603" w:rsidRDefault="001F5603" w:rsidP="008E3A4D">
      <w:pPr>
        <w:numPr>
          <w:ilvl w:val="0"/>
          <w:numId w:val="7"/>
        </w:numPr>
        <w:spacing w:after="0" w:line="240" w:lineRule="auto"/>
      </w:pPr>
      <w:r>
        <w:t xml:space="preserve">Updating the </w:t>
      </w:r>
      <w:r w:rsidR="007D152F">
        <w:t>BECE</w:t>
      </w:r>
      <w:r>
        <w:t xml:space="preserve"> </w:t>
      </w:r>
      <w:proofErr w:type="spellStart"/>
      <w:r>
        <w:t>Programme</w:t>
      </w:r>
      <w:proofErr w:type="spellEnd"/>
      <w:r>
        <w:t xml:space="preserve"> Manager on all key issues ensuring that he/she is kept</w:t>
      </w:r>
      <w:r w:rsidR="00DA3ED3">
        <w:t xml:space="preserve"> </w:t>
      </w:r>
      <w:r>
        <w:t>fully informed of performance issues and potential risks</w:t>
      </w:r>
    </w:p>
    <w:p w14:paraId="35860989" w14:textId="77777777" w:rsidR="008E3A4D" w:rsidRDefault="008E3A4D" w:rsidP="008E3A4D">
      <w:pPr>
        <w:spacing w:after="0" w:line="240" w:lineRule="auto"/>
        <w:ind w:left="0" w:firstLine="0"/>
      </w:pPr>
    </w:p>
    <w:p w14:paraId="72288D48" w14:textId="77777777" w:rsidR="001F5603" w:rsidRDefault="001F5603" w:rsidP="0077707B">
      <w:pPr>
        <w:numPr>
          <w:ilvl w:val="0"/>
          <w:numId w:val="7"/>
        </w:numPr>
        <w:spacing w:after="0" w:line="240" w:lineRule="auto"/>
      </w:pPr>
      <w:r>
        <w:t>Assist</w:t>
      </w:r>
      <w:r w:rsidR="007E70E2">
        <w:t>ing</w:t>
      </w:r>
      <w:r>
        <w:t xml:space="preserve"> with marketing and communicating the </w:t>
      </w:r>
      <w:r w:rsidR="007D152F">
        <w:t>BECE</w:t>
      </w:r>
      <w:r>
        <w:t xml:space="preserve"> </w:t>
      </w:r>
      <w:proofErr w:type="spellStart"/>
      <w:r>
        <w:t>programme</w:t>
      </w:r>
      <w:proofErr w:type="spellEnd"/>
      <w:r>
        <w:t xml:space="preserve"> in line with the </w:t>
      </w:r>
      <w:r w:rsidR="007D152F">
        <w:t>BECE</w:t>
      </w:r>
      <w:r w:rsidR="00DA3ED3">
        <w:t xml:space="preserve"> </w:t>
      </w:r>
      <w:r>
        <w:t>communications action plan</w:t>
      </w:r>
    </w:p>
    <w:p w14:paraId="18C0EC0F" w14:textId="77777777" w:rsidR="008E3A4D" w:rsidRDefault="008E3A4D" w:rsidP="008E3A4D">
      <w:pPr>
        <w:spacing w:after="0" w:line="240" w:lineRule="auto"/>
        <w:ind w:left="0" w:firstLine="0"/>
      </w:pPr>
    </w:p>
    <w:p w14:paraId="3C2CBA51" w14:textId="77777777" w:rsidR="00397A5D" w:rsidRDefault="001F5603" w:rsidP="0077707B">
      <w:pPr>
        <w:numPr>
          <w:ilvl w:val="0"/>
          <w:numId w:val="7"/>
        </w:numPr>
        <w:spacing w:after="0" w:line="240" w:lineRule="auto"/>
      </w:pPr>
      <w:r>
        <w:t>Maintaining systems for finance as required</w:t>
      </w:r>
    </w:p>
    <w:p w14:paraId="1AF4781D" w14:textId="77777777" w:rsidR="008E3A4D" w:rsidRDefault="008E3A4D" w:rsidP="008E3A4D">
      <w:pPr>
        <w:spacing w:after="0" w:line="240" w:lineRule="auto"/>
        <w:ind w:left="0" w:firstLine="0"/>
      </w:pPr>
    </w:p>
    <w:p w14:paraId="2FB0BD57" w14:textId="77777777" w:rsidR="00111B48" w:rsidRDefault="007E70E2" w:rsidP="0077707B">
      <w:pPr>
        <w:numPr>
          <w:ilvl w:val="0"/>
          <w:numId w:val="7"/>
        </w:numPr>
        <w:spacing w:after="0" w:line="240" w:lineRule="auto"/>
      </w:pPr>
      <w:r>
        <w:t>Writing</w:t>
      </w:r>
      <w:r w:rsidR="00BE56F5">
        <w:t>, edit</w:t>
      </w:r>
      <w:r>
        <w:t>ing</w:t>
      </w:r>
      <w:r w:rsidR="00BE56F5">
        <w:t xml:space="preserve"> </w:t>
      </w:r>
      <w:r>
        <w:t>and updating</w:t>
      </w:r>
      <w:r w:rsidR="00BE56F5">
        <w:t xml:space="preserve"> content on </w:t>
      </w:r>
      <w:r w:rsidR="007D152F">
        <w:t xml:space="preserve">EastSide Learning </w:t>
      </w:r>
      <w:r w:rsidR="00BE56F5">
        <w:t xml:space="preserve">website and other </w:t>
      </w:r>
      <w:r w:rsidR="00111B48">
        <w:t>digital media platforms</w:t>
      </w:r>
      <w:r w:rsidR="00BE56F5">
        <w:t xml:space="preserve"> relating to the project</w:t>
      </w:r>
      <w:r w:rsidR="00111B48">
        <w:t>: ensuring project website is up to date and working effectively</w:t>
      </w:r>
    </w:p>
    <w:p w14:paraId="2A5C6D0D" w14:textId="77777777" w:rsidR="008E3A4D" w:rsidRDefault="008E3A4D" w:rsidP="008E3A4D">
      <w:pPr>
        <w:spacing w:after="0" w:line="240" w:lineRule="auto"/>
        <w:ind w:left="0" w:firstLine="0"/>
      </w:pPr>
    </w:p>
    <w:p w14:paraId="36D05946" w14:textId="77777777" w:rsidR="00397A5D" w:rsidRDefault="007E70E2" w:rsidP="0077707B">
      <w:pPr>
        <w:pStyle w:val="ListParagraph"/>
        <w:numPr>
          <w:ilvl w:val="0"/>
          <w:numId w:val="7"/>
        </w:numPr>
        <w:spacing w:after="0" w:line="240" w:lineRule="auto"/>
      </w:pPr>
      <w:r>
        <w:t xml:space="preserve"> Undertaking</w:t>
      </w:r>
      <w:r w:rsidR="00BE56F5">
        <w:t xml:space="preserve"> such other relevant duties as may from time to time be determined</w:t>
      </w:r>
    </w:p>
    <w:p w14:paraId="71FDAC31" w14:textId="77777777" w:rsidR="007F5F72" w:rsidRDefault="007F5F72" w:rsidP="007F5F72">
      <w:pPr>
        <w:spacing w:after="0" w:line="240" w:lineRule="auto"/>
        <w:ind w:left="0" w:firstLine="0"/>
      </w:pPr>
    </w:p>
    <w:p w14:paraId="2BC3C4DE" w14:textId="77777777" w:rsidR="00D70EC5" w:rsidRDefault="00D70EC5">
      <w:pPr>
        <w:spacing w:after="160" w:line="259" w:lineRule="auto"/>
        <w:ind w:left="0" w:firstLine="0"/>
        <w:jc w:val="left"/>
      </w:pPr>
      <w:r>
        <w:br w:type="page"/>
      </w:r>
    </w:p>
    <w:p w14:paraId="1064563D" w14:textId="77777777" w:rsidR="00397A5D" w:rsidRPr="007A79DC" w:rsidRDefault="00BE56F5" w:rsidP="0077707B">
      <w:pPr>
        <w:rPr>
          <w:b/>
          <w:sz w:val="28"/>
          <w:szCs w:val="28"/>
          <w:u w:val="single"/>
        </w:rPr>
      </w:pPr>
      <w:r w:rsidRPr="007A79DC">
        <w:rPr>
          <w:b/>
          <w:sz w:val="28"/>
          <w:szCs w:val="28"/>
          <w:u w:val="single"/>
        </w:rPr>
        <w:lastRenderedPageBreak/>
        <w:t>Person Specification</w:t>
      </w:r>
      <w:r w:rsidRPr="007A79DC">
        <w:rPr>
          <w:b/>
          <w:sz w:val="28"/>
          <w:szCs w:val="28"/>
          <w:u w:val="single"/>
        </w:rPr>
        <w:tab/>
      </w:r>
      <w:r w:rsidR="0077707B" w:rsidRPr="007A79DC">
        <w:rPr>
          <w:b/>
          <w:sz w:val="28"/>
          <w:szCs w:val="28"/>
          <w:u w:val="single"/>
        </w:rPr>
        <w:tab/>
      </w:r>
      <w:r w:rsidR="0077707B" w:rsidRPr="007A79DC">
        <w:rPr>
          <w:b/>
          <w:sz w:val="28"/>
          <w:szCs w:val="28"/>
          <w:u w:val="single"/>
        </w:rPr>
        <w:tab/>
        <w:t xml:space="preserve">             </w:t>
      </w:r>
      <w:r w:rsidR="0077707B" w:rsidRPr="007A79DC">
        <w:rPr>
          <w:b/>
          <w:sz w:val="28"/>
          <w:u w:val="single"/>
        </w:rPr>
        <w:t>ESP/BECE/PA16</w:t>
      </w:r>
    </w:p>
    <w:tbl>
      <w:tblPr>
        <w:tblStyle w:val="TableGrid"/>
        <w:tblW w:w="10632" w:type="dxa"/>
        <w:tblInd w:w="-716" w:type="dxa"/>
        <w:tblLayout w:type="fixed"/>
        <w:tblCellMar>
          <w:top w:w="5" w:type="dxa"/>
          <w:left w:w="115" w:type="dxa"/>
          <w:right w:w="38" w:type="dxa"/>
        </w:tblCellMar>
        <w:tblLook w:val="04A0" w:firstRow="1" w:lastRow="0" w:firstColumn="1" w:lastColumn="0" w:noHBand="0" w:noVBand="1"/>
      </w:tblPr>
      <w:tblGrid>
        <w:gridCol w:w="1682"/>
        <w:gridCol w:w="5812"/>
        <w:gridCol w:w="3138"/>
      </w:tblGrid>
      <w:tr w:rsidR="00397A5D" w14:paraId="70F8E211" w14:textId="77777777" w:rsidTr="00D4072B">
        <w:trPr>
          <w:trHeight w:val="277"/>
        </w:trPr>
        <w:tc>
          <w:tcPr>
            <w:tcW w:w="1682" w:type="dxa"/>
            <w:tcBorders>
              <w:top w:val="single" w:sz="4" w:space="0" w:color="000000"/>
              <w:left w:val="single" w:sz="4" w:space="0" w:color="000000"/>
              <w:bottom w:val="single" w:sz="4" w:space="0" w:color="000000"/>
              <w:right w:val="single" w:sz="4" w:space="0" w:color="000000"/>
            </w:tcBorders>
          </w:tcPr>
          <w:p w14:paraId="744D109D" w14:textId="77777777" w:rsidR="00397A5D" w:rsidRDefault="00397A5D" w:rsidP="0077707B">
            <w:pPr>
              <w:spacing w:after="0" w:line="240" w:lineRule="auto"/>
              <w:ind w:left="0" w:firstLine="0"/>
              <w:jc w:val="left"/>
            </w:pPr>
          </w:p>
        </w:tc>
        <w:tc>
          <w:tcPr>
            <w:tcW w:w="5812" w:type="dxa"/>
            <w:tcBorders>
              <w:top w:val="single" w:sz="4" w:space="0" w:color="000000"/>
              <w:left w:val="single" w:sz="4" w:space="0" w:color="000000"/>
              <w:bottom w:val="single" w:sz="4" w:space="0" w:color="000000"/>
              <w:right w:val="single" w:sz="4" w:space="0" w:color="000000"/>
            </w:tcBorders>
          </w:tcPr>
          <w:p w14:paraId="4B83488D" w14:textId="77777777" w:rsidR="00397A5D" w:rsidRDefault="00BE56F5" w:rsidP="0077707B">
            <w:pPr>
              <w:spacing w:after="0" w:line="240" w:lineRule="auto"/>
              <w:ind w:left="0" w:firstLine="0"/>
              <w:jc w:val="left"/>
            </w:pPr>
            <w:r>
              <w:rPr>
                <w:b/>
              </w:rPr>
              <w:t>Essential</w:t>
            </w:r>
          </w:p>
        </w:tc>
        <w:tc>
          <w:tcPr>
            <w:tcW w:w="3138" w:type="dxa"/>
            <w:tcBorders>
              <w:top w:val="single" w:sz="4" w:space="0" w:color="000000"/>
              <w:left w:val="single" w:sz="4" w:space="0" w:color="000000"/>
              <w:bottom w:val="single" w:sz="4" w:space="0" w:color="000000"/>
              <w:right w:val="single" w:sz="4" w:space="0" w:color="000000"/>
            </w:tcBorders>
          </w:tcPr>
          <w:p w14:paraId="06832A42" w14:textId="77777777" w:rsidR="00397A5D" w:rsidRDefault="00BE56F5" w:rsidP="0077707B">
            <w:pPr>
              <w:spacing w:after="0" w:line="240" w:lineRule="auto"/>
              <w:ind w:left="0" w:firstLine="0"/>
              <w:jc w:val="left"/>
            </w:pPr>
            <w:r>
              <w:rPr>
                <w:b/>
              </w:rPr>
              <w:t>Desirable</w:t>
            </w:r>
          </w:p>
        </w:tc>
      </w:tr>
      <w:tr w:rsidR="00397A5D" w14:paraId="5169E7F2" w14:textId="77777777" w:rsidTr="00D4072B">
        <w:trPr>
          <w:trHeight w:val="2966"/>
        </w:trPr>
        <w:tc>
          <w:tcPr>
            <w:tcW w:w="1682" w:type="dxa"/>
            <w:tcBorders>
              <w:top w:val="single" w:sz="4" w:space="0" w:color="000000"/>
              <w:left w:val="single" w:sz="4" w:space="0" w:color="000000"/>
              <w:bottom w:val="single" w:sz="4" w:space="0" w:color="000000"/>
              <w:right w:val="single" w:sz="4" w:space="0" w:color="000000"/>
            </w:tcBorders>
          </w:tcPr>
          <w:p w14:paraId="170599F1" w14:textId="77777777" w:rsidR="00397A5D" w:rsidRDefault="00BE56F5" w:rsidP="0077707B">
            <w:pPr>
              <w:spacing w:after="0" w:line="240" w:lineRule="auto"/>
              <w:ind w:left="0" w:firstLine="0"/>
              <w:jc w:val="left"/>
            </w:pPr>
            <w:r>
              <w:rPr>
                <w:b/>
              </w:rPr>
              <w:t>Experience</w:t>
            </w:r>
          </w:p>
        </w:tc>
        <w:tc>
          <w:tcPr>
            <w:tcW w:w="5812" w:type="dxa"/>
            <w:tcBorders>
              <w:top w:val="single" w:sz="4" w:space="0" w:color="000000"/>
              <w:left w:val="single" w:sz="4" w:space="0" w:color="000000"/>
              <w:bottom w:val="single" w:sz="4" w:space="0" w:color="000000"/>
              <w:right w:val="single" w:sz="4" w:space="0" w:color="000000"/>
            </w:tcBorders>
          </w:tcPr>
          <w:p w14:paraId="4CEF7E74" w14:textId="77777777" w:rsidR="00FF5E2E" w:rsidRDefault="004627F7" w:rsidP="0077707B">
            <w:pPr>
              <w:numPr>
                <w:ilvl w:val="0"/>
                <w:numId w:val="3"/>
              </w:numPr>
              <w:spacing w:after="0" w:line="240" w:lineRule="auto"/>
              <w:ind w:hanging="360"/>
              <w:jc w:val="left"/>
            </w:pPr>
            <w:r w:rsidRPr="00D4072B">
              <w:t>2+ years’</w:t>
            </w:r>
            <w:r>
              <w:t xml:space="preserve"> </w:t>
            </w:r>
            <w:r w:rsidR="00FF5E2E">
              <w:t>work experie</w:t>
            </w:r>
            <w:r w:rsidR="0077707B">
              <w:t>nce as a Senior Admin</w:t>
            </w:r>
            <w:r w:rsidR="00D4072B">
              <w:t>istration</w:t>
            </w:r>
            <w:r w:rsidR="0077707B">
              <w:t xml:space="preserve"> Assistant</w:t>
            </w:r>
          </w:p>
          <w:p w14:paraId="1AD3020F" w14:textId="77777777" w:rsidR="00FF5E2E" w:rsidRDefault="00FF5E2E" w:rsidP="0077707B">
            <w:pPr>
              <w:numPr>
                <w:ilvl w:val="0"/>
                <w:numId w:val="3"/>
              </w:numPr>
              <w:spacing w:after="0" w:line="240" w:lineRule="auto"/>
              <w:ind w:hanging="360"/>
              <w:jc w:val="left"/>
            </w:pPr>
            <w:r>
              <w:t>I</w:t>
            </w:r>
            <w:r w:rsidR="0077707B">
              <w:t>n depth understanding of office management and daily operations</w:t>
            </w:r>
          </w:p>
          <w:p w14:paraId="2C02ABBA" w14:textId="77777777" w:rsidR="00397A5D" w:rsidRDefault="00BE56F5" w:rsidP="0077707B">
            <w:pPr>
              <w:numPr>
                <w:ilvl w:val="0"/>
                <w:numId w:val="3"/>
              </w:numPr>
              <w:spacing w:after="0" w:line="240" w:lineRule="auto"/>
              <w:ind w:hanging="360"/>
              <w:jc w:val="left"/>
            </w:pPr>
            <w:r>
              <w:t>Excellent interpersonal and communication skills (verbal &amp; written)</w:t>
            </w:r>
          </w:p>
          <w:p w14:paraId="7D82D3D6" w14:textId="77777777" w:rsidR="00B73379" w:rsidRDefault="00B73379" w:rsidP="0077707B">
            <w:pPr>
              <w:numPr>
                <w:ilvl w:val="0"/>
                <w:numId w:val="3"/>
              </w:numPr>
              <w:spacing w:after="0" w:line="240" w:lineRule="auto"/>
              <w:ind w:hanging="360"/>
              <w:jc w:val="left"/>
            </w:pPr>
            <w:r>
              <w:t>Good knowledge of Microsoft Office</w:t>
            </w:r>
            <w:r w:rsidR="00D4072B">
              <w:t>, specifically-</w:t>
            </w:r>
          </w:p>
          <w:p w14:paraId="1F05ADB5" w14:textId="77777777" w:rsidR="0080171F" w:rsidRDefault="0077707B" w:rsidP="0077707B">
            <w:pPr>
              <w:pStyle w:val="ListParagraph"/>
              <w:numPr>
                <w:ilvl w:val="0"/>
                <w:numId w:val="10"/>
              </w:numPr>
              <w:spacing w:after="0" w:line="240" w:lineRule="auto"/>
              <w:jc w:val="left"/>
            </w:pPr>
            <w:r>
              <w:t>PowerPoint or equivalent</w:t>
            </w:r>
          </w:p>
          <w:p w14:paraId="37E5C10F" w14:textId="77777777" w:rsidR="0080171F" w:rsidRDefault="0077707B" w:rsidP="0077707B">
            <w:pPr>
              <w:pStyle w:val="ListParagraph"/>
              <w:numPr>
                <w:ilvl w:val="0"/>
                <w:numId w:val="10"/>
              </w:numPr>
              <w:spacing w:after="0" w:line="240" w:lineRule="auto"/>
              <w:jc w:val="left"/>
            </w:pPr>
            <w:r>
              <w:t>Excel</w:t>
            </w:r>
          </w:p>
          <w:p w14:paraId="042C4128" w14:textId="77777777" w:rsidR="00D70EC5" w:rsidRPr="00D70EC5" w:rsidRDefault="00D70EC5" w:rsidP="0077707B">
            <w:pPr>
              <w:numPr>
                <w:ilvl w:val="0"/>
                <w:numId w:val="3"/>
              </w:numPr>
              <w:spacing w:after="0" w:line="240" w:lineRule="auto"/>
              <w:ind w:hanging="360"/>
              <w:jc w:val="left"/>
              <w:rPr>
                <w:color w:val="auto"/>
              </w:rPr>
            </w:pPr>
            <w:r>
              <w:t>Knowledge of budgets/ financial procedures</w:t>
            </w:r>
          </w:p>
          <w:p w14:paraId="30CC53CE" w14:textId="77777777" w:rsidR="00397A5D" w:rsidRPr="00D70EC5" w:rsidRDefault="00BE56F5" w:rsidP="0077707B">
            <w:pPr>
              <w:numPr>
                <w:ilvl w:val="0"/>
                <w:numId w:val="3"/>
              </w:numPr>
              <w:spacing w:after="0" w:line="240" w:lineRule="auto"/>
              <w:ind w:hanging="360"/>
              <w:jc w:val="left"/>
              <w:rPr>
                <w:color w:val="auto"/>
              </w:rPr>
            </w:pPr>
            <w:r>
              <w:t xml:space="preserve">Knowledge of Content Management </w:t>
            </w:r>
            <w:r w:rsidRPr="00D70EC5">
              <w:rPr>
                <w:color w:val="auto"/>
              </w:rPr>
              <w:t>Systems</w:t>
            </w:r>
            <w:r w:rsidR="0080171F" w:rsidRPr="00D70EC5">
              <w:rPr>
                <w:color w:val="auto"/>
              </w:rPr>
              <w:t xml:space="preserve"> and </w:t>
            </w:r>
            <w:r w:rsidR="00D70EC5">
              <w:rPr>
                <w:color w:val="auto"/>
              </w:rPr>
              <w:t>Digital M</w:t>
            </w:r>
            <w:r w:rsidR="0080171F" w:rsidRPr="00D70EC5">
              <w:rPr>
                <w:color w:val="auto"/>
              </w:rPr>
              <w:t>ed</w:t>
            </w:r>
            <w:r w:rsidR="0077707B" w:rsidRPr="00D70EC5">
              <w:rPr>
                <w:color w:val="auto"/>
              </w:rPr>
              <w:t>ia</w:t>
            </w:r>
            <w:r w:rsidR="00D70EC5">
              <w:rPr>
                <w:color w:val="auto"/>
              </w:rPr>
              <w:t xml:space="preserve"> channels</w:t>
            </w:r>
          </w:p>
          <w:p w14:paraId="29B7C920" w14:textId="77777777" w:rsidR="0080171F" w:rsidRPr="00D70EC5" w:rsidRDefault="00BE56F5" w:rsidP="0077707B">
            <w:pPr>
              <w:numPr>
                <w:ilvl w:val="0"/>
                <w:numId w:val="3"/>
              </w:numPr>
              <w:spacing w:after="0" w:line="240" w:lineRule="auto"/>
              <w:ind w:hanging="360"/>
              <w:jc w:val="left"/>
              <w:rPr>
                <w:rStyle w:val="Strong"/>
                <w:b w:val="0"/>
                <w:bCs w:val="0"/>
                <w:color w:val="auto"/>
              </w:rPr>
            </w:pPr>
            <w:r w:rsidRPr="00D70EC5">
              <w:rPr>
                <w:color w:val="auto"/>
              </w:rPr>
              <w:t xml:space="preserve">Excellent </w:t>
            </w:r>
            <w:proofErr w:type="spellStart"/>
            <w:r w:rsidRPr="00D70EC5">
              <w:rPr>
                <w:color w:val="auto"/>
              </w:rPr>
              <w:t>organisational</w:t>
            </w:r>
            <w:proofErr w:type="spellEnd"/>
            <w:r w:rsidRPr="00D70EC5">
              <w:rPr>
                <w:color w:val="auto"/>
              </w:rPr>
              <w:t xml:space="preserve"> skills</w:t>
            </w:r>
          </w:p>
          <w:p w14:paraId="0AAB8873" w14:textId="77777777" w:rsidR="00FF5E2E" w:rsidRDefault="00FF5E2E" w:rsidP="00D70EC5">
            <w:pPr>
              <w:spacing w:after="0" w:line="240" w:lineRule="auto"/>
              <w:ind w:left="0" w:firstLine="0"/>
              <w:jc w:val="left"/>
            </w:pPr>
          </w:p>
        </w:tc>
        <w:tc>
          <w:tcPr>
            <w:tcW w:w="3138" w:type="dxa"/>
            <w:tcBorders>
              <w:top w:val="single" w:sz="4" w:space="0" w:color="000000"/>
              <w:left w:val="single" w:sz="4" w:space="0" w:color="000000"/>
              <w:bottom w:val="single" w:sz="4" w:space="0" w:color="000000"/>
              <w:right w:val="single" w:sz="4" w:space="0" w:color="000000"/>
            </w:tcBorders>
          </w:tcPr>
          <w:p w14:paraId="719E639D" w14:textId="77777777" w:rsidR="00397A5D" w:rsidRDefault="00E11896" w:rsidP="00D4072B">
            <w:pPr>
              <w:pStyle w:val="ListParagraph"/>
              <w:numPr>
                <w:ilvl w:val="0"/>
                <w:numId w:val="14"/>
              </w:numPr>
              <w:spacing w:after="0" w:line="240" w:lineRule="auto"/>
              <w:jc w:val="left"/>
            </w:pPr>
            <w:r>
              <w:t xml:space="preserve">Previous </w:t>
            </w:r>
            <w:r w:rsidR="00BE56F5">
              <w:t xml:space="preserve">experience </w:t>
            </w:r>
            <w:r>
              <w:t xml:space="preserve">of managing admin in </w:t>
            </w:r>
            <w:r w:rsidR="00D4072B">
              <w:t>the community/ voluntary sector</w:t>
            </w:r>
          </w:p>
          <w:p w14:paraId="646074F2" w14:textId="77777777" w:rsidR="00FF5E2E" w:rsidRDefault="00FF5E2E" w:rsidP="0077707B">
            <w:pPr>
              <w:spacing w:after="0" w:line="240" w:lineRule="auto"/>
              <w:ind w:left="0" w:firstLine="0"/>
              <w:jc w:val="left"/>
            </w:pPr>
          </w:p>
          <w:p w14:paraId="63734BF1" w14:textId="77777777" w:rsidR="00FF5E2E" w:rsidRDefault="00FF5E2E" w:rsidP="00D4072B">
            <w:pPr>
              <w:pStyle w:val="ListParagraph"/>
              <w:numPr>
                <w:ilvl w:val="0"/>
                <w:numId w:val="14"/>
              </w:numPr>
              <w:spacing w:after="0" w:line="240" w:lineRule="auto"/>
              <w:jc w:val="left"/>
            </w:pPr>
            <w:r>
              <w:t>Knowledge of the education sector</w:t>
            </w:r>
          </w:p>
          <w:p w14:paraId="59354932" w14:textId="77777777" w:rsidR="0080171F" w:rsidRDefault="0080171F" w:rsidP="0077707B">
            <w:pPr>
              <w:spacing w:after="0" w:line="240" w:lineRule="auto"/>
              <w:ind w:left="0" w:firstLine="0"/>
              <w:jc w:val="left"/>
            </w:pPr>
          </w:p>
          <w:p w14:paraId="6C45EB89" w14:textId="77777777" w:rsidR="0080171F" w:rsidRDefault="0080171F" w:rsidP="00D4072B">
            <w:pPr>
              <w:pStyle w:val="ListParagraph"/>
              <w:numPr>
                <w:ilvl w:val="0"/>
                <w:numId w:val="14"/>
              </w:numPr>
              <w:spacing w:after="0" w:line="240" w:lineRule="auto"/>
              <w:jc w:val="left"/>
            </w:pPr>
            <w:r>
              <w:t xml:space="preserve">Photoshop, In Design or equivalent  </w:t>
            </w:r>
          </w:p>
        </w:tc>
      </w:tr>
      <w:tr w:rsidR="00397A5D" w14:paraId="3D82FEC8" w14:textId="77777777" w:rsidTr="00D4072B">
        <w:trPr>
          <w:trHeight w:val="1079"/>
        </w:trPr>
        <w:tc>
          <w:tcPr>
            <w:tcW w:w="1682" w:type="dxa"/>
            <w:tcBorders>
              <w:top w:val="single" w:sz="4" w:space="0" w:color="000000"/>
              <w:left w:val="single" w:sz="4" w:space="0" w:color="000000"/>
              <w:bottom w:val="single" w:sz="4" w:space="0" w:color="000000"/>
              <w:right w:val="single" w:sz="4" w:space="0" w:color="000000"/>
            </w:tcBorders>
          </w:tcPr>
          <w:p w14:paraId="66F40E72" w14:textId="77777777" w:rsidR="00397A5D" w:rsidRDefault="00BE56F5">
            <w:pPr>
              <w:spacing w:after="0" w:line="259" w:lineRule="auto"/>
              <w:ind w:left="0" w:firstLine="0"/>
              <w:jc w:val="left"/>
            </w:pPr>
            <w:r>
              <w:rPr>
                <w:b/>
              </w:rPr>
              <w:t>Attainments/ Education</w:t>
            </w:r>
          </w:p>
        </w:tc>
        <w:tc>
          <w:tcPr>
            <w:tcW w:w="5812" w:type="dxa"/>
            <w:tcBorders>
              <w:top w:val="single" w:sz="4" w:space="0" w:color="000000"/>
              <w:left w:val="single" w:sz="4" w:space="0" w:color="000000"/>
              <w:bottom w:val="single" w:sz="4" w:space="0" w:color="000000"/>
              <w:right w:val="single" w:sz="4" w:space="0" w:color="000000"/>
            </w:tcBorders>
          </w:tcPr>
          <w:p w14:paraId="3BDB1BF5" w14:textId="77777777" w:rsidR="00397A5D" w:rsidRDefault="0080171F" w:rsidP="00D4072B">
            <w:pPr>
              <w:pStyle w:val="ListParagraph"/>
              <w:numPr>
                <w:ilvl w:val="0"/>
                <w:numId w:val="16"/>
              </w:numPr>
              <w:spacing w:after="0" w:line="259" w:lineRule="auto"/>
            </w:pPr>
            <w:r>
              <w:t xml:space="preserve">5 GCSE’s including English and </w:t>
            </w:r>
            <w:proofErr w:type="spellStart"/>
            <w:r>
              <w:t>Maths</w:t>
            </w:r>
            <w:proofErr w:type="spellEnd"/>
          </w:p>
        </w:tc>
        <w:tc>
          <w:tcPr>
            <w:tcW w:w="3138" w:type="dxa"/>
            <w:tcBorders>
              <w:top w:val="single" w:sz="4" w:space="0" w:color="000000"/>
              <w:left w:val="single" w:sz="4" w:space="0" w:color="000000"/>
              <w:bottom w:val="single" w:sz="4" w:space="0" w:color="000000"/>
              <w:right w:val="single" w:sz="4" w:space="0" w:color="000000"/>
            </w:tcBorders>
          </w:tcPr>
          <w:p w14:paraId="5FCC5919" w14:textId="77777777" w:rsidR="00397A5D" w:rsidRDefault="0080171F" w:rsidP="00D4072B">
            <w:pPr>
              <w:pStyle w:val="ListParagraph"/>
              <w:numPr>
                <w:ilvl w:val="0"/>
                <w:numId w:val="15"/>
              </w:numPr>
              <w:spacing w:after="160" w:line="259" w:lineRule="auto"/>
              <w:jc w:val="left"/>
            </w:pPr>
            <w:r>
              <w:t xml:space="preserve">Other </w:t>
            </w:r>
            <w:proofErr w:type="spellStart"/>
            <w:r>
              <w:t>recognised</w:t>
            </w:r>
            <w:proofErr w:type="spellEnd"/>
            <w:r>
              <w:t xml:space="preserve"> admin</w:t>
            </w:r>
            <w:r w:rsidR="00D4072B">
              <w:t>istration</w:t>
            </w:r>
            <w:r>
              <w:t xml:space="preserve"> qualification </w:t>
            </w:r>
          </w:p>
        </w:tc>
      </w:tr>
      <w:tr w:rsidR="00397A5D" w14:paraId="07E08178" w14:textId="77777777" w:rsidTr="00D4072B">
        <w:trPr>
          <w:trHeight w:val="3832"/>
        </w:trPr>
        <w:tc>
          <w:tcPr>
            <w:tcW w:w="1682" w:type="dxa"/>
            <w:tcBorders>
              <w:top w:val="single" w:sz="4" w:space="0" w:color="000000"/>
              <w:left w:val="single" w:sz="4" w:space="0" w:color="000000"/>
              <w:bottom w:val="single" w:sz="4" w:space="0" w:color="000000"/>
              <w:right w:val="single" w:sz="4" w:space="0" w:color="000000"/>
            </w:tcBorders>
          </w:tcPr>
          <w:p w14:paraId="65750B4E" w14:textId="77777777" w:rsidR="00397A5D" w:rsidRDefault="00BE56F5">
            <w:pPr>
              <w:spacing w:after="0" w:line="259" w:lineRule="auto"/>
              <w:ind w:left="0" w:firstLine="0"/>
              <w:jc w:val="left"/>
            </w:pPr>
            <w:r>
              <w:rPr>
                <w:b/>
              </w:rPr>
              <w:t>Skills</w:t>
            </w:r>
          </w:p>
        </w:tc>
        <w:tc>
          <w:tcPr>
            <w:tcW w:w="5812" w:type="dxa"/>
            <w:tcBorders>
              <w:top w:val="single" w:sz="4" w:space="0" w:color="000000"/>
              <w:left w:val="single" w:sz="4" w:space="0" w:color="000000"/>
              <w:bottom w:val="single" w:sz="4" w:space="0" w:color="000000"/>
              <w:right w:val="single" w:sz="4" w:space="0" w:color="000000"/>
            </w:tcBorders>
          </w:tcPr>
          <w:p w14:paraId="563FA892" w14:textId="77777777" w:rsidR="00397A5D" w:rsidRDefault="00BE56F5" w:rsidP="00FF5E2E">
            <w:pPr>
              <w:numPr>
                <w:ilvl w:val="0"/>
                <w:numId w:val="4"/>
              </w:numPr>
              <w:spacing w:after="0" w:line="245" w:lineRule="auto"/>
              <w:ind w:right="77" w:hanging="360"/>
            </w:pPr>
            <w:r>
              <w:t xml:space="preserve">Written communication – </w:t>
            </w:r>
            <w:r w:rsidR="00FF5E2E">
              <w:t>including the ability to prepare and present brief reports</w:t>
            </w:r>
          </w:p>
          <w:p w14:paraId="6332BED5" w14:textId="77777777" w:rsidR="00397A5D" w:rsidRDefault="00BE56F5" w:rsidP="00FF5E2E">
            <w:pPr>
              <w:numPr>
                <w:ilvl w:val="0"/>
                <w:numId w:val="4"/>
              </w:numPr>
              <w:spacing w:after="2" w:line="241" w:lineRule="auto"/>
              <w:ind w:right="77" w:hanging="360"/>
            </w:pPr>
            <w:r>
              <w:t>Oral communication – the ability to convey complex information, listen and respond to requests from management and staff and to communicate with others both internally and externally;</w:t>
            </w:r>
          </w:p>
          <w:p w14:paraId="2CCFCA65" w14:textId="77777777" w:rsidR="00397A5D" w:rsidRDefault="00BE56F5" w:rsidP="00FF5E2E">
            <w:pPr>
              <w:numPr>
                <w:ilvl w:val="0"/>
                <w:numId w:val="4"/>
              </w:numPr>
              <w:spacing w:after="2" w:line="241" w:lineRule="auto"/>
              <w:ind w:right="77" w:hanging="360"/>
            </w:pPr>
            <w:r>
              <w:t>Team member – the ability to work as a member of a team, providing administrative support to colleagues in an efficient and effective manner on a wide range of tasks and duties to achieve objectives;</w:t>
            </w:r>
          </w:p>
          <w:p w14:paraId="3A945670" w14:textId="77777777" w:rsidR="00FF5E2E" w:rsidRDefault="00FF5E2E" w:rsidP="00FF5E2E">
            <w:pPr>
              <w:numPr>
                <w:ilvl w:val="0"/>
                <w:numId w:val="4"/>
              </w:numPr>
              <w:spacing w:after="1" w:line="242" w:lineRule="auto"/>
              <w:ind w:right="77" w:hanging="360"/>
            </w:pPr>
            <w:r>
              <w:t xml:space="preserve">Strong </w:t>
            </w:r>
            <w:proofErr w:type="spellStart"/>
            <w:r>
              <w:t>organisati</w:t>
            </w:r>
            <w:r w:rsidR="00AC39BA">
              <w:t>onal</w:t>
            </w:r>
            <w:proofErr w:type="spellEnd"/>
            <w:r w:rsidR="00AC39BA">
              <w:t xml:space="preserve"> and time management skills</w:t>
            </w:r>
          </w:p>
        </w:tc>
        <w:tc>
          <w:tcPr>
            <w:tcW w:w="3138" w:type="dxa"/>
            <w:tcBorders>
              <w:top w:val="single" w:sz="4" w:space="0" w:color="000000"/>
              <w:left w:val="single" w:sz="4" w:space="0" w:color="000000"/>
              <w:bottom w:val="single" w:sz="4" w:space="0" w:color="000000"/>
              <w:right w:val="single" w:sz="4" w:space="0" w:color="000000"/>
            </w:tcBorders>
          </w:tcPr>
          <w:p w14:paraId="67C4E70B" w14:textId="77777777" w:rsidR="00397A5D" w:rsidRDefault="00397A5D">
            <w:pPr>
              <w:spacing w:after="160" w:line="259" w:lineRule="auto"/>
              <w:ind w:left="0" w:firstLine="0"/>
              <w:jc w:val="left"/>
            </w:pPr>
          </w:p>
        </w:tc>
      </w:tr>
      <w:tr w:rsidR="00397A5D" w14:paraId="033405CC" w14:textId="77777777" w:rsidTr="00D4072B">
        <w:trPr>
          <w:trHeight w:val="819"/>
        </w:trPr>
        <w:tc>
          <w:tcPr>
            <w:tcW w:w="1682" w:type="dxa"/>
            <w:tcBorders>
              <w:top w:val="single" w:sz="4" w:space="0" w:color="000000"/>
              <w:left w:val="single" w:sz="4" w:space="0" w:color="000000"/>
              <w:bottom w:val="single" w:sz="4" w:space="0" w:color="000000"/>
              <w:right w:val="single" w:sz="4" w:space="0" w:color="000000"/>
            </w:tcBorders>
          </w:tcPr>
          <w:p w14:paraId="4AD37E5B" w14:textId="77777777" w:rsidR="00397A5D" w:rsidRDefault="00BE56F5">
            <w:pPr>
              <w:spacing w:after="0" w:line="259" w:lineRule="auto"/>
              <w:ind w:left="0" w:firstLine="0"/>
              <w:jc w:val="left"/>
            </w:pPr>
            <w:r>
              <w:rPr>
                <w:b/>
              </w:rPr>
              <w:t>Disposition</w:t>
            </w:r>
          </w:p>
        </w:tc>
        <w:tc>
          <w:tcPr>
            <w:tcW w:w="5812" w:type="dxa"/>
            <w:tcBorders>
              <w:top w:val="single" w:sz="4" w:space="0" w:color="000000"/>
              <w:left w:val="single" w:sz="4" w:space="0" w:color="000000"/>
              <w:bottom w:val="single" w:sz="4" w:space="0" w:color="000000"/>
              <w:right w:val="single" w:sz="4" w:space="0" w:color="000000"/>
            </w:tcBorders>
          </w:tcPr>
          <w:p w14:paraId="2EA357E1" w14:textId="77777777" w:rsidR="00397A5D" w:rsidRDefault="00BE56F5">
            <w:pPr>
              <w:numPr>
                <w:ilvl w:val="0"/>
                <w:numId w:val="5"/>
              </w:numPr>
              <w:spacing w:after="0" w:line="259" w:lineRule="auto"/>
              <w:ind w:hanging="360"/>
              <w:jc w:val="left"/>
            </w:pPr>
            <w:r>
              <w:t>Well presented &amp; inspires confidence</w:t>
            </w:r>
          </w:p>
          <w:p w14:paraId="4B6F1F04" w14:textId="77777777" w:rsidR="00397A5D" w:rsidRDefault="00BE56F5">
            <w:pPr>
              <w:numPr>
                <w:ilvl w:val="0"/>
                <w:numId w:val="5"/>
              </w:numPr>
              <w:spacing w:after="0" w:line="259" w:lineRule="auto"/>
              <w:ind w:hanging="360"/>
              <w:jc w:val="left"/>
            </w:pPr>
            <w:r>
              <w:t>Self-motivated and initiative taking</w:t>
            </w:r>
          </w:p>
          <w:p w14:paraId="0105B2DA" w14:textId="77777777" w:rsidR="00397A5D" w:rsidRDefault="00BE56F5">
            <w:pPr>
              <w:numPr>
                <w:ilvl w:val="0"/>
                <w:numId w:val="5"/>
              </w:numPr>
              <w:spacing w:after="0" w:line="259" w:lineRule="auto"/>
              <w:ind w:hanging="360"/>
              <w:jc w:val="left"/>
            </w:pPr>
            <w:r>
              <w:t>Team player</w:t>
            </w:r>
          </w:p>
        </w:tc>
        <w:tc>
          <w:tcPr>
            <w:tcW w:w="3138" w:type="dxa"/>
            <w:tcBorders>
              <w:top w:val="single" w:sz="4" w:space="0" w:color="000000"/>
              <w:left w:val="single" w:sz="4" w:space="0" w:color="000000"/>
              <w:bottom w:val="single" w:sz="4" w:space="0" w:color="000000"/>
              <w:right w:val="single" w:sz="4" w:space="0" w:color="000000"/>
            </w:tcBorders>
          </w:tcPr>
          <w:p w14:paraId="52AAF2DE" w14:textId="77777777" w:rsidR="00397A5D" w:rsidRDefault="00397A5D">
            <w:pPr>
              <w:spacing w:after="160" w:line="259" w:lineRule="auto"/>
              <w:ind w:left="0" w:firstLine="0"/>
              <w:jc w:val="left"/>
            </w:pPr>
          </w:p>
        </w:tc>
      </w:tr>
      <w:tr w:rsidR="00397A5D" w14:paraId="40CC85A8" w14:textId="77777777" w:rsidTr="00D4072B">
        <w:trPr>
          <w:trHeight w:val="812"/>
        </w:trPr>
        <w:tc>
          <w:tcPr>
            <w:tcW w:w="1682" w:type="dxa"/>
            <w:tcBorders>
              <w:top w:val="single" w:sz="4" w:space="0" w:color="000000"/>
              <w:left w:val="single" w:sz="4" w:space="0" w:color="000000"/>
              <w:bottom w:val="single" w:sz="4" w:space="0" w:color="000000"/>
              <w:right w:val="single" w:sz="4" w:space="0" w:color="000000"/>
            </w:tcBorders>
          </w:tcPr>
          <w:p w14:paraId="7DCF0533" w14:textId="77777777" w:rsidR="00397A5D" w:rsidRDefault="00BE56F5">
            <w:pPr>
              <w:spacing w:after="0" w:line="259" w:lineRule="auto"/>
              <w:ind w:left="0" w:firstLine="0"/>
              <w:jc w:val="left"/>
            </w:pPr>
            <w:r>
              <w:rPr>
                <w:b/>
              </w:rPr>
              <w:t>Knowledge &amp; Values</w:t>
            </w:r>
          </w:p>
        </w:tc>
        <w:tc>
          <w:tcPr>
            <w:tcW w:w="5812" w:type="dxa"/>
            <w:tcBorders>
              <w:top w:val="single" w:sz="4" w:space="0" w:color="000000"/>
              <w:left w:val="single" w:sz="4" w:space="0" w:color="000000"/>
              <w:bottom w:val="single" w:sz="4" w:space="0" w:color="000000"/>
              <w:right w:val="single" w:sz="4" w:space="0" w:color="000000"/>
            </w:tcBorders>
          </w:tcPr>
          <w:p w14:paraId="0A07682C" w14:textId="77777777" w:rsidR="00397A5D" w:rsidRDefault="00BE56F5">
            <w:pPr>
              <w:spacing w:after="0" w:line="259" w:lineRule="auto"/>
              <w:ind w:left="0" w:firstLine="0"/>
              <w:jc w:val="left"/>
            </w:pPr>
            <w:r>
              <w:t>Commitment to regeneration and a partnership approach</w:t>
            </w:r>
          </w:p>
        </w:tc>
        <w:tc>
          <w:tcPr>
            <w:tcW w:w="3138" w:type="dxa"/>
            <w:tcBorders>
              <w:top w:val="single" w:sz="4" w:space="0" w:color="000000"/>
              <w:left w:val="single" w:sz="4" w:space="0" w:color="000000"/>
              <w:bottom w:val="single" w:sz="4" w:space="0" w:color="000000"/>
              <w:right w:val="single" w:sz="4" w:space="0" w:color="000000"/>
            </w:tcBorders>
          </w:tcPr>
          <w:p w14:paraId="59342717" w14:textId="77777777" w:rsidR="00397A5D" w:rsidRDefault="00397A5D">
            <w:pPr>
              <w:spacing w:after="160" w:line="259" w:lineRule="auto"/>
              <w:ind w:left="0" w:firstLine="0"/>
              <w:jc w:val="left"/>
            </w:pPr>
          </w:p>
        </w:tc>
      </w:tr>
      <w:tr w:rsidR="00397A5D" w14:paraId="79B92632" w14:textId="77777777" w:rsidTr="00D4072B">
        <w:trPr>
          <w:trHeight w:val="812"/>
        </w:trPr>
        <w:tc>
          <w:tcPr>
            <w:tcW w:w="1682" w:type="dxa"/>
            <w:tcBorders>
              <w:top w:val="single" w:sz="4" w:space="0" w:color="000000"/>
              <w:left w:val="single" w:sz="4" w:space="0" w:color="000000"/>
              <w:bottom w:val="single" w:sz="4" w:space="0" w:color="000000"/>
              <w:right w:val="single" w:sz="4" w:space="0" w:color="000000"/>
            </w:tcBorders>
          </w:tcPr>
          <w:p w14:paraId="013051E1" w14:textId="77777777" w:rsidR="00397A5D" w:rsidRDefault="00BE56F5">
            <w:pPr>
              <w:spacing w:after="0" w:line="259" w:lineRule="auto"/>
              <w:ind w:left="0" w:right="64" w:firstLine="0"/>
              <w:jc w:val="left"/>
            </w:pPr>
            <w:r>
              <w:rPr>
                <w:b/>
              </w:rPr>
              <w:t>Circumstance s</w:t>
            </w:r>
          </w:p>
        </w:tc>
        <w:tc>
          <w:tcPr>
            <w:tcW w:w="5812" w:type="dxa"/>
            <w:tcBorders>
              <w:top w:val="single" w:sz="4" w:space="0" w:color="000000"/>
              <w:left w:val="single" w:sz="4" w:space="0" w:color="000000"/>
              <w:bottom w:val="single" w:sz="4" w:space="0" w:color="000000"/>
              <w:right w:val="single" w:sz="4" w:space="0" w:color="000000"/>
            </w:tcBorders>
          </w:tcPr>
          <w:p w14:paraId="35C1E208" w14:textId="77777777" w:rsidR="00397A5D" w:rsidRDefault="00BE56F5">
            <w:pPr>
              <w:spacing w:after="0" w:line="259" w:lineRule="auto"/>
              <w:ind w:left="0" w:firstLine="0"/>
              <w:jc w:val="left"/>
            </w:pPr>
            <w:r>
              <w:t>Ability to work flexible hours including evenings and weekends.</w:t>
            </w:r>
          </w:p>
        </w:tc>
        <w:tc>
          <w:tcPr>
            <w:tcW w:w="3138" w:type="dxa"/>
            <w:tcBorders>
              <w:top w:val="single" w:sz="4" w:space="0" w:color="000000"/>
              <w:left w:val="single" w:sz="4" w:space="0" w:color="000000"/>
              <w:bottom w:val="single" w:sz="4" w:space="0" w:color="000000"/>
              <w:right w:val="single" w:sz="4" w:space="0" w:color="000000"/>
            </w:tcBorders>
          </w:tcPr>
          <w:p w14:paraId="6A0916B6" w14:textId="77777777" w:rsidR="00397A5D" w:rsidRDefault="00397A5D">
            <w:pPr>
              <w:spacing w:after="160" w:line="259" w:lineRule="auto"/>
              <w:ind w:left="0" w:firstLine="0"/>
              <w:jc w:val="left"/>
            </w:pPr>
          </w:p>
        </w:tc>
      </w:tr>
    </w:tbl>
    <w:p w14:paraId="4EFB4373" w14:textId="77777777" w:rsidR="00D70EC5" w:rsidRDefault="00D70EC5">
      <w:pPr>
        <w:spacing w:after="160" w:line="259" w:lineRule="auto"/>
        <w:ind w:left="0" w:firstLine="0"/>
        <w:jc w:val="left"/>
        <w:rPr>
          <w:b/>
          <w:sz w:val="28"/>
          <w:u w:val="single" w:color="000000"/>
        </w:rPr>
      </w:pPr>
      <w:r>
        <w:rPr>
          <w:b/>
          <w:sz w:val="28"/>
          <w:u w:val="single" w:color="000000"/>
        </w:rPr>
        <w:br w:type="page"/>
      </w:r>
    </w:p>
    <w:p w14:paraId="18577336" w14:textId="77777777" w:rsidR="00397A5D" w:rsidRPr="007A79DC" w:rsidRDefault="00BE56F5" w:rsidP="00764BFE">
      <w:pPr>
        <w:tabs>
          <w:tab w:val="center" w:pos="7085"/>
        </w:tabs>
        <w:spacing w:after="0" w:line="240" w:lineRule="auto"/>
        <w:ind w:left="0" w:firstLine="0"/>
        <w:jc w:val="left"/>
        <w:rPr>
          <w:u w:val="single"/>
        </w:rPr>
      </w:pPr>
      <w:r w:rsidRPr="007A79DC">
        <w:rPr>
          <w:b/>
          <w:sz w:val="28"/>
          <w:u w:val="single"/>
        </w:rPr>
        <w:lastRenderedPageBreak/>
        <w:t>Application Process</w:t>
      </w:r>
      <w:r w:rsidRPr="007A79DC">
        <w:rPr>
          <w:b/>
          <w:sz w:val="28"/>
          <w:u w:val="single"/>
        </w:rPr>
        <w:tab/>
      </w:r>
      <w:r w:rsidR="007A79DC" w:rsidRPr="007A79DC">
        <w:rPr>
          <w:b/>
          <w:sz w:val="28"/>
          <w:u w:val="single"/>
        </w:rPr>
        <w:t>ESP/BECE/PA1</w:t>
      </w:r>
      <w:r w:rsidR="00E2752C">
        <w:rPr>
          <w:b/>
          <w:sz w:val="28"/>
          <w:u w:val="single"/>
        </w:rPr>
        <w:t>8MAT</w:t>
      </w:r>
    </w:p>
    <w:p w14:paraId="6DEBAFB0" w14:textId="77777777" w:rsidR="007A79DC" w:rsidRDefault="007A79DC" w:rsidP="007A79DC">
      <w:pPr>
        <w:spacing w:after="0" w:line="240" w:lineRule="auto"/>
        <w:ind w:left="0" w:firstLine="0"/>
      </w:pPr>
    </w:p>
    <w:p w14:paraId="05BFE150" w14:textId="77777777" w:rsidR="007A79DC" w:rsidRPr="007A79DC" w:rsidRDefault="00BE56F5" w:rsidP="007A79DC">
      <w:pPr>
        <w:spacing w:after="0" w:line="240" w:lineRule="auto"/>
        <w:ind w:left="0" w:firstLine="0"/>
        <w:rPr>
          <w:b/>
        </w:rPr>
      </w:pPr>
      <w:r w:rsidRPr="007A79DC">
        <w:rPr>
          <w:b/>
        </w:rPr>
        <w:t>Application</w:t>
      </w:r>
    </w:p>
    <w:p w14:paraId="2D335C9B" w14:textId="77777777" w:rsidR="00B73379" w:rsidRPr="007A79DC" w:rsidRDefault="007A79DC" w:rsidP="00D4072B">
      <w:pPr>
        <w:pStyle w:val="ListParagraph"/>
        <w:numPr>
          <w:ilvl w:val="0"/>
          <w:numId w:val="11"/>
        </w:numPr>
        <w:spacing w:after="0" w:line="240" w:lineRule="auto"/>
        <w:jc w:val="left"/>
      </w:pPr>
      <w:r>
        <w:t>An application pack can be downloaded f</w:t>
      </w:r>
      <w:r w:rsidR="00BE56F5" w:rsidRPr="007A79DC">
        <w:t xml:space="preserve">rom </w:t>
      </w:r>
      <w:hyperlink r:id="rId9" w:history="1">
        <w:r w:rsidR="00D4072B" w:rsidRPr="00E04326">
          <w:rPr>
            <w:rStyle w:val="Hyperlink"/>
          </w:rPr>
          <w:t>www.eastsidepartnership.com/recruitment</w:t>
        </w:r>
      </w:hyperlink>
    </w:p>
    <w:p w14:paraId="26747609" w14:textId="77777777" w:rsidR="00397A5D" w:rsidRPr="00C121A0" w:rsidRDefault="00BE56F5" w:rsidP="007A79DC">
      <w:pPr>
        <w:pStyle w:val="ListParagraph"/>
        <w:numPr>
          <w:ilvl w:val="0"/>
          <w:numId w:val="11"/>
        </w:numPr>
        <w:spacing w:after="0" w:line="240" w:lineRule="auto"/>
        <w:rPr>
          <w:b/>
        </w:rPr>
      </w:pPr>
      <w:r w:rsidRPr="00C121A0">
        <w:rPr>
          <w:b/>
        </w:rPr>
        <w:t xml:space="preserve">Completed applications must arrive by 12.00pm on </w:t>
      </w:r>
      <w:r w:rsidR="007F5F72">
        <w:rPr>
          <w:b/>
        </w:rPr>
        <w:t>Friday 4</w:t>
      </w:r>
      <w:r w:rsidR="007F5F72" w:rsidRPr="007F5F72">
        <w:rPr>
          <w:b/>
          <w:vertAlign w:val="superscript"/>
        </w:rPr>
        <w:t>th</w:t>
      </w:r>
      <w:r w:rsidR="007F5F72">
        <w:rPr>
          <w:b/>
        </w:rPr>
        <w:t xml:space="preserve"> May</w:t>
      </w:r>
      <w:r w:rsidR="00D4072B" w:rsidRPr="00C121A0">
        <w:rPr>
          <w:b/>
        </w:rPr>
        <w:t xml:space="preserve"> </w:t>
      </w:r>
      <w:r w:rsidRPr="00C121A0">
        <w:rPr>
          <w:b/>
        </w:rPr>
        <w:t>201</w:t>
      </w:r>
      <w:r w:rsidR="007F5F72">
        <w:rPr>
          <w:b/>
        </w:rPr>
        <w:t>8</w:t>
      </w:r>
    </w:p>
    <w:p w14:paraId="5CE0F4EF" w14:textId="77777777" w:rsidR="00397A5D" w:rsidRPr="007A79DC" w:rsidRDefault="00BE56F5" w:rsidP="007A79DC">
      <w:pPr>
        <w:pStyle w:val="ListParagraph"/>
        <w:numPr>
          <w:ilvl w:val="0"/>
          <w:numId w:val="11"/>
        </w:numPr>
        <w:spacing w:after="0" w:line="240" w:lineRule="auto"/>
      </w:pPr>
      <w:r w:rsidRPr="007A79DC">
        <w:t xml:space="preserve">Application forms will only be accepted by email to </w:t>
      </w:r>
      <w:hyperlink r:id="rId10" w:history="1">
        <w:r w:rsidR="007F5F72" w:rsidRPr="006C116A">
          <w:rPr>
            <w:rStyle w:val="Hyperlink"/>
          </w:rPr>
          <w:t>heather@eastsidepartnership.com</w:t>
        </w:r>
      </w:hyperlink>
      <w:r w:rsidR="00D4072B">
        <w:t xml:space="preserve"> </w:t>
      </w:r>
      <w:r w:rsidRPr="007A79DC">
        <w:t xml:space="preserve">and will be acknowledged by email. If not acknowledged please contact </w:t>
      </w:r>
      <w:r w:rsidR="007F5F72">
        <w:t>Heather</w:t>
      </w:r>
      <w:r w:rsidRPr="007A79DC">
        <w:t xml:space="preserve"> on 028 9045 1900</w:t>
      </w:r>
    </w:p>
    <w:p w14:paraId="3D216179" w14:textId="77777777" w:rsidR="00D4072B" w:rsidRPr="007A79DC" w:rsidRDefault="00BE56F5" w:rsidP="00D4072B">
      <w:pPr>
        <w:pStyle w:val="ListParagraph"/>
        <w:numPr>
          <w:ilvl w:val="0"/>
          <w:numId w:val="11"/>
        </w:numPr>
        <w:spacing w:after="0" w:line="240" w:lineRule="auto"/>
      </w:pPr>
      <w:r w:rsidRPr="007A79DC">
        <w:t>Application MUST be by application form. Only information contained in the application f</w:t>
      </w:r>
      <w:r w:rsidR="00D4072B">
        <w:t>orm will be taken into account</w:t>
      </w:r>
    </w:p>
    <w:p w14:paraId="44A520F8" w14:textId="77777777" w:rsidR="00397A5D" w:rsidRPr="007A79DC" w:rsidRDefault="00BE56F5" w:rsidP="007A79DC">
      <w:pPr>
        <w:pStyle w:val="ListParagraph"/>
        <w:numPr>
          <w:ilvl w:val="0"/>
          <w:numId w:val="11"/>
        </w:numPr>
        <w:spacing w:after="0" w:line="240" w:lineRule="auto"/>
      </w:pPr>
      <w:r w:rsidRPr="007A79DC">
        <w:t>To be accepted the application must include the monitoring form</w:t>
      </w:r>
      <w:r w:rsidR="00EE44EB">
        <w:t xml:space="preserve"> (you will find this </w:t>
      </w:r>
      <w:r w:rsidR="003F7361">
        <w:t>at page 5 of the document ‘Application Form and Monitoring Form’</w:t>
      </w:r>
      <w:r w:rsidR="00EE44EB">
        <w:t>)</w:t>
      </w:r>
    </w:p>
    <w:p w14:paraId="0DEEA4E9" w14:textId="77777777" w:rsidR="00397A5D" w:rsidRDefault="00BE56F5" w:rsidP="007A79DC">
      <w:pPr>
        <w:pStyle w:val="ListParagraph"/>
        <w:numPr>
          <w:ilvl w:val="0"/>
          <w:numId w:val="11"/>
        </w:numPr>
        <w:spacing w:after="0" w:line="240" w:lineRule="auto"/>
      </w:pPr>
      <w:r w:rsidRPr="007A79DC">
        <w:t>We may only interview those applicants who appear, from the information provided in the application form, to be the most suitable in terms of the person specification provided.</w:t>
      </w:r>
    </w:p>
    <w:p w14:paraId="173937D1" w14:textId="77777777" w:rsidR="007A79DC" w:rsidRPr="007A79DC" w:rsidRDefault="007A79DC" w:rsidP="007A79DC">
      <w:pPr>
        <w:spacing w:after="0" w:line="240" w:lineRule="auto"/>
      </w:pPr>
    </w:p>
    <w:p w14:paraId="091F171C" w14:textId="77777777" w:rsidR="007A79DC" w:rsidRPr="007A79DC" w:rsidRDefault="00BE56F5" w:rsidP="007A79DC">
      <w:pPr>
        <w:spacing w:after="0" w:line="240" w:lineRule="auto"/>
        <w:ind w:left="0" w:firstLine="0"/>
        <w:rPr>
          <w:b/>
        </w:rPr>
      </w:pPr>
      <w:r w:rsidRPr="007A79DC">
        <w:rPr>
          <w:b/>
        </w:rPr>
        <w:t>Equal Opportunities</w:t>
      </w:r>
    </w:p>
    <w:p w14:paraId="08C639E8" w14:textId="77777777" w:rsidR="00397A5D" w:rsidRDefault="00BE56F5" w:rsidP="00463ABD">
      <w:pPr>
        <w:pStyle w:val="ListParagraph"/>
        <w:numPr>
          <w:ilvl w:val="0"/>
          <w:numId w:val="17"/>
        </w:numPr>
        <w:spacing w:after="0" w:line="240" w:lineRule="auto"/>
      </w:pPr>
      <w:r w:rsidRPr="007A79DC">
        <w:t xml:space="preserve">EastSide Partnership is an equal opportunities employer. EastSide Partnership does not permit unlawful discrimination of any kind against any person on grounds which include gender, sexual orientation, marital status, religious belief or political opinion, race or disability. Unlawful discrimination is defined as treating a person less </w:t>
      </w:r>
      <w:proofErr w:type="spellStart"/>
      <w:r w:rsidRPr="007A79DC">
        <w:t>favourably</w:t>
      </w:r>
      <w:proofErr w:type="spellEnd"/>
      <w:r w:rsidRPr="007A79DC">
        <w:t xml:space="preserve"> than others are, or would be treated in the same or similar circumstances.</w:t>
      </w:r>
    </w:p>
    <w:p w14:paraId="37A83D9E" w14:textId="77777777" w:rsidR="007A79DC" w:rsidRPr="007A79DC" w:rsidRDefault="007A79DC" w:rsidP="007A79DC">
      <w:pPr>
        <w:spacing w:after="0" w:line="240" w:lineRule="auto"/>
        <w:ind w:left="0" w:firstLine="0"/>
      </w:pPr>
    </w:p>
    <w:p w14:paraId="4C50A30D" w14:textId="77777777" w:rsidR="007A79DC" w:rsidRPr="007A79DC" w:rsidRDefault="00BE56F5" w:rsidP="007A79DC">
      <w:pPr>
        <w:spacing w:after="0" w:line="240" w:lineRule="auto"/>
        <w:ind w:left="0" w:firstLine="0"/>
        <w:rPr>
          <w:b/>
        </w:rPr>
      </w:pPr>
      <w:r w:rsidRPr="007A79DC">
        <w:rPr>
          <w:b/>
        </w:rPr>
        <w:t>Canvassing</w:t>
      </w:r>
    </w:p>
    <w:p w14:paraId="4C8BFC98" w14:textId="77777777" w:rsidR="00397A5D" w:rsidRDefault="00BE56F5" w:rsidP="007A79DC">
      <w:pPr>
        <w:pStyle w:val="ListParagraph"/>
        <w:numPr>
          <w:ilvl w:val="0"/>
          <w:numId w:val="12"/>
        </w:numPr>
        <w:spacing w:after="0" w:line="240" w:lineRule="auto"/>
      </w:pPr>
      <w:r w:rsidRPr="007A79DC">
        <w:t>Canvassing in any form will, if proved to the satisfaction of EastSide Partnership, disqualify a candidate for the appointment</w:t>
      </w:r>
      <w:r w:rsidR="007A79DC">
        <w:t>.</w:t>
      </w:r>
    </w:p>
    <w:p w14:paraId="31662903" w14:textId="77777777" w:rsidR="007A79DC" w:rsidRPr="007A79DC" w:rsidRDefault="007A79DC" w:rsidP="007A79DC">
      <w:pPr>
        <w:spacing w:after="0" w:line="240" w:lineRule="auto"/>
      </w:pPr>
    </w:p>
    <w:p w14:paraId="3740311B" w14:textId="77777777" w:rsidR="007A79DC" w:rsidRPr="007A79DC" w:rsidRDefault="00BE56F5" w:rsidP="007A79DC">
      <w:pPr>
        <w:spacing w:after="0" w:line="240" w:lineRule="auto"/>
        <w:ind w:left="0" w:firstLine="0"/>
        <w:rPr>
          <w:b/>
        </w:rPr>
      </w:pPr>
      <w:r w:rsidRPr="007A79DC">
        <w:rPr>
          <w:b/>
        </w:rPr>
        <w:t>Shortlisting</w:t>
      </w:r>
    </w:p>
    <w:p w14:paraId="34A8AA8E" w14:textId="77777777" w:rsidR="00397A5D" w:rsidRDefault="00BE56F5" w:rsidP="007A79DC">
      <w:pPr>
        <w:pStyle w:val="ListParagraph"/>
        <w:numPr>
          <w:ilvl w:val="0"/>
          <w:numId w:val="12"/>
        </w:numPr>
        <w:spacing w:after="0" w:line="240" w:lineRule="auto"/>
      </w:pPr>
      <w:r w:rsidRPr="007A79DC">
        <w:t xml:space="preserve">Shortlisting will take place on </w:t>
      </w:r>
      <w:r w:rsidR="00E2752C">
        <w:rPr>
          <w:b/>
        </w:rPr>
        <w:t>Friday 4</w:t>
      </w:r>
      <w:r w:rsidR="00B9198B" w:rsidRPr="00B9198B">
        <w:rPr>
          <w:b/>
          <w:vertAlign w:val="superscript"/>
        </w:rPr>
        <w:t>th</w:t>
      </w:r>
      <w:r w:rsidR="00B9198B">
        <w:rPr>
          <w:b/>
        </w:rPr>
        <w:t xml:space="preserve"> </w:t>
      </w:r>
      <w:r w:rsidR="00E2752C">
        <w:rPr>
          <w:b/>
        </w:rPr>
        <w:t>May</w:t>
      </w:r>
      <w:r w:rsidR="009F0AAB" w:rsidRPr="00EE44EB">
        <w:rPr>
          <w:b/>
        </w:rPr>
        <w:t xml:space="preserve"> </w:t>
      </w:r>
      <w:r w:rsidRPr="00EE44EB">
        <w:rPr>
          <w:b/>
        </w:rPr>
        <w:t>201</w:t>
      </w:r>
      <w:r w:rsidR="00E2752C">
        <w:rPr>
          <w:b/>
        </w:rPr>
        <w:t>8</w:t>
      </w:r>
      <w:r w:rsidRPr="007A79DC">
        <w:t xml:space="preserve"> after which you will be informed by email </w:t>
      </w:r>
      <w:proofErr w:type="gramStart"/>
      <w:r w:rsidRPr="007A79DC">
        <w:t>whether or not</w:t>
      </w:r>
      <w:proofErr w:type="gramEnd"/>
      <w:r w:rsidRPr="007A79DC">
        <w:t xml:space="preserve"> you are to be called for interview, and at what time. The panel may decide to only interview those candidates who best meet the essential criteria.</w:t>
      </w:r>
    </w:p>
    <w:p w14:paraId="45A3E9F2" w14:textId="77777777" w:rsidR="007A79DC" w:rsidRPr="007A79DC" w:rsidRDefault="007A79DC" w:rsidP="007A79DC">
      <w:pPr>
        <w:spacing w:after="0" w:line="240" w:lineRule="auto"/>
      </w:pPr>
    </w:p>
    <w:p w14:paraId="3C52B305" w14:textId="77777777" w:rsidR="007A79DC" w:rsidRPr="007A79DC" w:rsidRDefault="00BE56F5" w:rsidP="007A79DC">
      <w:pPr>
        <w:spacing w:after="0" w:line="240" w:lineRule="auto"/>
        <w:ind w:left="0" w:firstLine="0"/>
        <w:rPr>
          <w:b/>
        </w:rPr>
      </w:pPr>
      <w:r w:rsidRPr="007A79DC">
        <w:rPr>
          <w:b/>
        </w:rPr>
        <w:t>Interviews</w:t>
      </w:r>
    </w:p>
    <w:p w14:paraId="4BAA92F1" w14:textId="77777777" w:rsidR="00397A5D" w:rsidRDefault="00AC39BA" w:rsidP="007A79DC">
      <w:pPr>
        <w:pStyle w:val="ListParagraph"/>
        <w:numPr>
          <w:ilvl w:val="0"/>
          <w:numId w:val="12"/>
        </w:numPr>
        <w:spacing w:after="0" w:line="240" w:lineRule="auto"/>
      </w:pPr>
      <w:r w:rsidRPr="00AC39BA">
        <w:t xml:space="preserve">Interviews will take place on </w:t>
      </w:r>
      <w:r w:rsidR="00E2752C">
        <w:rPr>
          <w:b/>
        </w:rPr>
        <w:t>Thursday 10</w:t>
      </w:r>
      <w:r w:rsidR="00E2752C" w:rsidRPr="00E2752C">
        <w:rPr>
          <w:b/>
          <w:vertAlign w:val="superscript"/>
        </w:rPr>
        <w:t>th</w:t>
      </w:r>
      <w:r w:rsidR="00E2752C">
        <w:rPr>
          <w:b/>
        </w:rPr>
        <w:t xml:space="preserve"> May 2018</w:t>
      </w:r>
      <w:r w:rsidRPr="00AC39BA">
        <w:t>.</w:t>
      </w:r>
      <w:r>
        <w:rPr>
          <w:i/>
        </w:rPr>
        <w:t xml:space="preserve"> </w:t>
      </w:r>
      <w:r w:rsidR="00BE56F5" w:rsidRPr="007A79DC">
        <w:t>Please ensure your availability for interview on this date prior to application, as it will not be possible to arrange an alternative date</w:t>
      </w:r>
      <w:r w:rsidR="007A79DC">
        <w:t>.</w:t>
      </w:r>
    </w:p>
    <w:p w14:paraId="69D4165E" w14:textId="77777777" w:rsidR="007A79DC" w:rsidRPr="007A79DC" w:rsidRDefault="007A79DC" w:rsidP="007A79DC">
      <w:pPr>
        <w:spacing w:after="0" w:line="240" w:lineRule="auto"/>
      </w:pPr>
    </w:p>
    <w:p w14:paraId="086B06CB" w14:textId="77777777" w:rsidR="007A79DC" w:rsidRPr="007A79DC" w:rsidRDefault="00BE56F5" w:rsidP="007A79DC">
      <w:pPr>
        <w:spacing w:after="0" w:line="240" w:lineRule="auto"/>
        <w:ind w:left="0" w:firstLine="0"/>
        <w:rPr>
          <w:b/>
        </w:rPr>
      </w:pPr>
      <w:r w:rsidRPr="007A79DC">
        <w:rPr>
          <w:b/>
        </w:rPr>
        <w:t>Job Description</w:t>
      </w:r>
    </w:p>
    <w:p w14:paraId="0CF049C7" w14:textId="77777777" w:rsidR="00397A5D" w:rsidRPr="007A79DC" w:rsidRDefault="00BE56F5" w:rsidP="007A79DC">
      <w:pPr>
        <w:pStyle w:val="ListParagraph"/>
        <w:numPr>
          <w:ilvl w:val="0"/>
          <w:numId w:val="12"/>
        </w:numPr>
        <w:spacing w:after="0" w:line="240" w:lineRule="auto"/>
      </w:pPr>
      <w:r w:rsidRPr="007A79DC">
        <w:t xml:space="preserve">The duties outlined in the Job Description serve as a guide to the current and major responsibilities of the post. These will inevitably vary as the role develops and the Job Description will be reviewed on a regular basis. </w:t>
      </w:r>
    </w:p>
    <w:p w14:paraId="794B1B53" w14:textId="77777777" w:rsidR="00397A5D" w:rsidRDefault="00BE56F5" w:rsidP="007A79DC">
      <w:pPr>
        <w:pStyle w:val="ListParagraph"/>
        <w:numPr>
          <w:ilvl w:val="0"/>
          <w:numId w:val="12"/>
        </w:numPr>
        <w:spacing w:after="0" w:line="240" w:lineRule="auto"/>
      </w:pPr>
      <w:r w:rsidRPr="007A79DC">
        <w:t>Changes will be subject to consultation with the post holder.</w:t>
      </w:r>
    </w:p>
    <w:p w14:paraId="51643CA8" w14:textId="77777777" w:rsidR="007A79DC" w:rsidRPr="007A79DC" w:rsidRDefault="007A79DC" w:rsidP="007A79DC">
      <w:pPr>
        <w:spacing w:after="0" w:line="240" w:lineRule="auto"/>
        <w:ind w:left="0" w:firstLine="0"/>
      </w:pPr>
    </w:p>
    <w:p w14:paraId="0D77DC77" w14:textId="77777777" w:rsidR="007A79DC" w:rsidRDefault="007A79DC">
      <w:pPr>
        <w:spacing w:after="160" w:line="259" w:lineRule="auto"/>
        <w:ind w:left="0" w:firstLine="0"/>
        <w:jc w:val="left"/>
      </w:pPr>
      <w:r>
        <w:br w:type="page"/>
      </w:r>
    </w:p>
    <w:p w14:paraId="4A517621" w14:textId="77777777" w:rsidR="00397A5D" w:rsidRPr="007A79DC" w:rsidRDefault="00BE56F5" w:rsidP="007A79DC">
      <w:pPr>
        <w:spacing w:after="0" w:line="240" w:lineRule="auto"/>
        <w:ind w:left="0" w:firstLine="0"/>
        <w:rPr>
          <w:b/>
          <w:sz w:val="28"/>
          <w:szCs w:val="28"/>
          <w:u w:val="single"/>
        </w:rPr>
      </w:pPr>
      <w:r w:rsidRPr="007A79DC">
        <w:rPr>
          <w:b/>
          <w:sz w:val="28"/>
          <w:szCs w:val="28"/>
          <w:u w:val="single"/>
        </w:rPr>
        <w:lastRenderedPageBreak/>
        <w:t xml:space="preserve">Supplementary Information                   </w:t>
      </w:r>
      <w:r w:rsidR="007A79DC" w:rsidRPr="007A79DC">
        <w:rPr>
          <w:b/>
          <w:sz w:val="28"/>
          <w:szCs w:val="28"/>
          <w:u w:val="single"/>
        </w:rPr>
        <w:t>ESP/BECE/PA1</w:t>
      </w:r>
      <w:r w:rsidR="00E2752C">
        <w:rPr>
          <w:b/>
          <w:sz w:val="28"/>
          <w:szCs w:val="28"/>
          <w:u w:val="single"/>
        </w:rPr>
        <w:t>8MAT</w:t>
      </w:r>
    </w:p>
    <w:p w14:paraId="322DB2F8" w14:textId="77777777" w:rsidR="00397A5D" w:rsidRPr="007A79DC" w:rsidRDefault="00397A5D" w:rsidP="007A79DC">
      <w:pPr>
        <w:spacing w:after="0" w:line="240" w:lineRule="auto"/>
        <w:ind w:left="0" w:firstLine="0"/>
      </w:pPr>
    </w:p>
    <w:p w14:paraId="1E37ABE9" w14:textId="77777777" w:rsidR="00EE0AD9" w:rsidRPr="009F64CC" w:rsidRDefault="00D4072B" w:rsidP="007A79DC">
      <w:pPr>
        <w:spacing w:after="0" w:line="240" w:lineRule="auto"/>
        <w:ind w:left="0" w:firstLine="0"/>
        <w:rPr>
          <w:color w:val="auto"/>
        </w:rPr>
      </w:pPr>
      <w:r w:rsidRPr="002C18D8">
        <w:rPr>
          <w:color w:val="auto"/>
        </w:rPr>
        <w:t xml:space="preserve">EastSide Partnership </w:t>
      </w:r>
      <w:r w:rsidR="009F64CC">
        <w:rPr>
          <w:color w:val="auto"/>
        </w:rPr>
        <w:t xml:space="preserve">established the </w:t>
      </w:r>
      <w:r w:rsidR="009F64CC" w:rsidRPr="002C18D8">
        <w:rPr>
          <w:color w:val="auto"/>
        </w:rPr>
        <w:t xml:space="preserve">EastSide Learning </w:t>
      </w:r>
      <w:r w:rsidR="009F64CC">
        <w:rPr>
          <w:color w:val="auto"/>
        </w:rPr>
        <w:t xml:space="preserve">Partnership </w:t>
      </w:r>
      <w:r w:rsidR="00EE0AD9" w:rsidRPr="002C18D8">
        <w:rPr>
          <w:color w:val="auto"/>
        </w:rPr>
        <w:t>in 2014 to promote partnership working</w:t>
      </w:r>
      <w:r w:rsidR="007A79DC" w:rsidRPr="002C18D8">
        <w:rPr>
          <w:color w:val="auto"/>
        </w:rPr>
        <w:t xml:space="preserve"> </w:t>
      </w:r>
      <w:r w:rsidR="00EE0AD9" w:rsidRPr="002C18D8">
        <w:rPr>
          <w:color w:val="auto"/>
        </w:rPr>
        <w:t xml:space="preserve">between schools and </w:t>
      </w:r>
      <w:r w:rsidR="007A79DC" w:rsidRPr="002C18D8">
        <w:rPr>
          <w:color w:val="auto"/>
        </w:rPr>
        <w:t xml:space="preserve">the community in east Belfast. </w:t>
      </w:r>
      <w:r w:rsidR="00EE0AD9" w:rsidRPr="00411936">
        <w:rPr>
          <w:color w:val="auto"/>
        </w:rPr>
        <w:t>The project is aimed at tackling</w:t>
      </w:r>
      <w:r w:rsidR="007A79DC" w:rsidRPr="00411936">
        <w:rPr>
          <w:color w:val="auto"/>
        </w:rPr>
        <w:t xml:space="preserve"> </w:t>
      </w:r>
      <w:r w:rsidR="006D48DC" w:rsidRPr="00411936">
        <w:rPr>
          <w:color w:val="auto"/>
        </w:rPr>
        <w:t>t</w:t>
      </w:r>
      <w:r w:rsidR="00EE0AD9" w:rsidRPr="00411936">
        <w:rPr>
          <w:color w:val="auto"/>
        </w:rPr>
        <w:t>he</w:t>
      </w:r>
      <w:r w:rsidR="006D48DC" w:rsidRPr="00411936">
        <w:rPr>
          <w:color w:val="auto"/>
        </w:rPr>
        <w:t xml:space="preserve"> </w:t>
      </w:r>
      <w:r w:rsidR="00EE0AD9" w:rsidRPr="00411936">
        <w:rPr>
          <w:color w:val="auto"/>
        </w:rPr>
        <w:t>systematic issues linked to educational under attainment.</w:t>
      </w:r>
    </w:p>
    <w:p w14:paraId="58CADEFD" w14:textId="77777777" w:rsidR="00EE0AD9" w:rsidRPr="007A79DC" w:rsidRDefault="00EE0AD9" w:rsidP="007A79DC">
      <w:pPr>
        <w:spacing w:after="0" w:line="240" w:lineRule="auto"/>
        <w:ind w:left="0" w:firstLine="0"/>
      </w:pPr>
    </w:p>
    <w:p w14:paraId="79D9657A" w14:textId="77777777" w:rsidR="00AB459E" w:rsidRDefault="00EE0AD9" w:rsidP="007A79DC">
      <w:pPr>
        <w:spacing w:after="0" w:line="240" w:lineRule="auto"/>
        <w:ind w:left="0" w:firstLine="0"/>
      </w:pPr>
      <w:r w:rsidRPr="007A79DC">
        <w:t>The strategic objectives of the project</w:t>
      </w:r>
      <w:r w:rsidR="007A79DC">
        <w:t xml:space="preserve"> are:</w:t>
      </w:r>
    </w:p>
    <w:p w14:paraId="2416E3CC" w14:textId="77777777" w:rsidR="007A79DC" w:rsidRPr="007A79DC" w:rsidRDefault="007A79DC" w:rsidP="007A79DC">
      <w:pPr>
        <w:spacing w:after="0" w:line="240" w:lineRule="auto"/>
        <w:ind w:left="0" w:firstLine="0"/>
      </w:pPr>
    </w:p>
    <w:p w14:paraId="1D2DC0EF" w14:textId="77777777" w:rsidR="00AB459E" w:rsidRPr="007A79DC" w:rsidRDefault="00AB459E" w:rsidP="007A79DC">
      <w:pPr>
        <w:spacing w:after="0" w:line="240" w:lineRule="auto"/>
        <w:ind w:left="0" w:firstLine="0"/>
      </w:pPr>
      <w:r w:rsidRPr="007A79DC">
        <w:t xml:space="preserve">To implement a </w:t>
      </w:r>
      <w:proofErr w:type="spellStart"/>
      <w:r w:rsidRPr="007A79DC">
        <w:t>programme</w:t>
      </w:r>
      <w:proofErr w:type="spellEnd"/>
      <w:r w:rsidRPr="007A79DC">
        <w:t xml:space="preserve"> of school and community based activities targeted at parents and key influencers of school aged children that increases levels of parental involvement to support children’s learning needs.</w:t>
      </w:r>
    </w:p>
    <w:p w14:paraId="7F4F50A9" w14:textId="77777777" w:rsidR="00AB459E" w:rsidRPr="007A79DC" w:rsidRDefault="00AB459E" w:rsidP="007A79DC">
      <w:pPr>
        <w:spacing w:after="0" w:line="240" w:lineRule="auto"/>
        <w:ind w:left="0" w:firstLine="0"/>
      </w:pPr>
    </w:p>
    <w:p w14:paraId="20D65A4F" w14:textId="77777777" w:rsidR="00AB459E" w:rsidRPr="007A79DC" w:rsidRDefault="00AB459E" w:rsidP="007A79DC">
      <w:pPr>
        <w:spacing w:after="0" w:line="240" w:lineRule="auto"/>
        <w:ind w:left="0" w:firstLine="0"/>
      </w:pPr>
      <w:r w:rsidRPr="007A79DC">
        <w:t>To introduce a step change to the strategic co-ordination and partnership working ethos of the Belfast East early years, primary, pos</w:t>
      </w:r>
      <w:r w:rsidR="006D48DC" w:rsidRPr="007A79DC">
        <w:t>t</w:t>
      </w:r>
      <w:r w:rsidR="007A79DC">
        <w:t xml:space="preserve"> primary and community sectors.</w:t>
      </w:r>
    </w:p>
    <w:p w14:paraId="5A53465D" w14:textId="77777777" w:rsidR="006D48DC" w:rsidRPr="007A79DC" w:rsidRDefault="006D48DC" w:rsidP="007A79DC">
      <w:pPr>
        <w:spacing w:after="0" w:line="240" w:lineRule="auto"/>
        <w:ind w:left="0" w:firstLine="0"/>
      </w:pPr>
    </w:p>
    <w:p w14:paraId="47BF4A6E" w14:textId="77777777" w:rsidR="006D48DC" w:rsidRPr="007A79DC" w:rsidRDefault="006D48DC" w:rsidP="007A79DC">
      <w:pPr>
        <w:spacing w:after="0" w:line="240" w:lineRule="auto"/>
        <w:ind w:left="0" w:firstLine="0"/>
      </w:pPr>
      <w:r w:rsidRPr="007A79DC">
        <w:t xml:space="preserve">The East Belfast Education Framework and other EastSide Learning publications can be viewed on </w:t>
      </w:r>
      <w:hyperlink r:id="rId11" w:history="1">
        <w:r w:rsidR="007A79DC" w:rsidRPr="00E04326">
          <w:rPr>
            <w:rStyle w:val="Hyperlink"/>
          </w:rPr>
          <w:t>www.eastsidepartnership.com/eastside-learning</w:t>
        </w:r>
      </w:hyperlink>
    </w:p>
    <w:p w14:paraId="10974657" w14:textId="77777777" w:rsidR="006D48DC" w:rsidRPr="007A79DC" w:rsidRDefault="006D48DC" w:rsidP="007A79DC">
      <w:pPr>
        <w:spacing w:after="0" w:line="240" w:lineRule="auto"/>
        <w:ind w:left="0" w:firstLine="0"/>
      </w:pPr>
    </w:p>
    <w:p w14:paraId="16722C0F" w14:textId="77777777" w:rsidR="00AE27E1" w:rsidRDefault="00AE27E1" w:rsidP="00AE27E1">
      <w:pPr>
        <w:spacing w:after="0" w:line="240" w:lineRule="auto"/>
        <w:ind w:left="0" w:firstLine="0"/>
        <w:rPr>
          <w:color w:val="auto"/>
        </w:rPr>
      </w:pPr>
      <w:r w:rsidRPr="007A79DC">
        <w:t xml:space="preserve">The </w:t>
      </w:r>
      <w:r w:rsidRPr="009F64CC">
        <w:rPr>
          <w:color w:val="auto"/>
        </w:rPr>
        <w:t xml:space="preserve">Belfast East Community Education (BECE) </w:t>
      </w:r>
      <w:r w:rsidRPr="007A79DC">
        <w:t>project is being administered by the Short Strand Co</w:t>
      </w:r>
      <w:r>
        <w:t>mmunity Forum (The Contractor) as part of the</w:t>
      </w:r>
      <w:r w:rsidRPr="009F64CC">
        <w:rPr>
          <w:color w:val="auto"/>
        </w:rPr>
        <w:t xml:space="preserve"> Northern Ireland Executive</w:t>
      </w:r>
      <w:r>
        <w:rPr>
          <w:color w:val="auto"/>
        </w:rPr>
        <w:t>’s Social Investment Fund (SIF) managed by TEO.</w:t>
      </w:r>
    </w:p>
    <w:p w14:paraId="3510F49F" w14:textId="77777777" w:rsidR="00AE27E1" w:rsidRDefault="00AE27E1" w:rsidP="00AE27E1">
      <w:pPr>
        <w:spacing w:after="0" w:line="240" w:lineRule="auto"/>
        <w:ind w:left="0" w:firstLine="0"/>
        <w:rPr>
          <w:color w:val="auto"/>
        </w:rPr>
      </w:pPr>
    </w:p>
    <w:p w14:paraId="668541F0" w14:textId="77777777" w:rsidR="006248F0" w:rsidRDefault="006248F0" w:rsidP="006248F0">
      <w:pPr>
        <w:spacing w:after="0" w:line="240" w:lineRule="auto"/>
        <w:ind w:left="0" w:firstLine="0"/>
        <w:rPr>
          <w:b/>
        </w:rPr>
      </w:pPr>
      <w:r w:rsidRPr="007A79DC">
        <w:rPr>
          <w:b/>
        </w:rPr>
        <w:t>Further Information</w:t>
      </w:r>
    </w:p>
    <w:p w14:paraId="213F8DA6" w14:textId="77777777" w:rsidR="00764BFE" w:rsidRPr="007A79DC" w:rsidRDefault="00764BFE" w:rsidP="006248F0">
      <w:pPr>
        <w:spacing w:after="0" w:line="240" w:lineRule="auto"/>
        <w:ind w:left="0" w:firstLine="0"/>
        <w:rPr>
          <w:b/>
        </w:rPr>
      </w:pPr>
    </w:p>
    <w:p w14:paraId="1E29DDA4" w14:textId="77777777" w:rsidR="006248F0" w:rsidRDefault="006248F0" w:rsidP="00E2752C">
      <w:pPr>
        <w:pStyle w:val="ListParagraph"/>
        <w:numPr>
          <w:ilvl w:val="0"/>
          <w:numId w:val="13"/>
        </w:numPr>
        <w:spacing w:after="0" w:line="240" w:lineRule="auto"/>
      </w:pPr>
      <w:r w:rsidRPr="007A79DC">
        <w:t xml:space="preserve">Further information on EastSide Learning </w:t>
      </w:r>
      <w:r w:rsidR="00E2752C">
        <w:t xml:space="preserve">can be found at </w:t>
      </w:r>
      <w:hyperlink r:id="rId12" w:history="1">
        <w:r w:rsidR="00E2752C" w:rsidRPr="006C116A">
          <w:rPr>
            <w:rStyle w:val="Hyperlink"/>
          </w:rPr>
          <w:t>www.eastsidelearning.co.uk</w:t>
        </w:r>
      </w:hyperlink>
      <w:r w:rsidR="00E2752C">
        <w:t xml:space="preserve"> </w:t>
      </w:r>
      <w:r w:rsidRPr="007A79DC">
        <w:t>and</w:t>
      </w:r>
      <w:r w:rsidR="00E2752C">
        <w:t xml:space="preserve"> further information on</w:t>
      </w:r>
      <w:r w:rsidRPr="007A79DC">
        <w:t xml:space="preserve"> EastSide Partnership can be </w:t>
      </w:r>
      <w:r w:rsidR="00E2752C">
        <w:t>found at</w:t>
      </w:r>
      <w:r w:rsidRPr="007A79DC">
        <w:t xml:space="preserve"> </w:t>
      </w:r>
      <w:hyperlink r:id="rId13">
        <w:r w:rsidRPr="007A79DC">
          <w:rPr>
            <w:rStyle w:val="Hyperlink"/>
          </w:rPr>
          <w:t>www.eastsidepartnership.com</w:t>
        </w:r>
      </w:hyperlink>
    </w:p>
    <w:p w14:paraId="4728A93B" w14:textId="77777777" w:rsidR="00EE0AD9" w:rsidRDefault="00EE0AD9" w:rsidP="007A79DC">
      <w:pPr>
        <w:ind w:left="0" w:firstLine="0"/>
      </w:pPr>
    </w:p>
    <w:sectPr w:rsidR="00EE0AD9" w:rsidSect="00764BFE">
      <w:footerReference w:type="default" r:id="rId14"/>
      <w:pgSz w:w="11900" w:h="16820"/>
      <w:pgMar w:top="1134" w:right="1435"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D4FFF" w14:textId="77777777" w:rsidR="00191A77" w:rsidRDefault="00191A77" w:rsidP="00764BFE">
      <w:pPr>
        <w:spacing w:after="0" w:line="240" w:lineRule="auto"/>
      </w:pPr>
      <w:r>
        <w:separator/>
      </w:r>
    </w:p>
  </w:endnote>
  <w:endnote w:type="continuationSeparator" w:id="0">
    <w:p w14:paraId="2A71F0FE" w14:textId="77777777" w:rsidR="00191A77" w:rsidRDefault="00191A77" w:rsidP="0076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wiss 72 1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517132"/>
      <w:docPartObj>
        <w:docPartGallery w:val="Page Numbers (Bottom of Page)"/>
        <w:docPartUnique/>
      </w:docPartObj>
    </w:sdtPr>
    <w:sdtEndPr>
      <w:rPr>
        <w:noProof/>
        <w:sz w:val="20"/>
        <w:szCs w:val="20"/>
      </w:rPr>
    </w:sdtEndPr>
    <w:sdtContent>
      <w:p w14:paraId="0CE05CFD" w14:textId="77777777" w:rsidR="00764BFE" w:rsidRPr="00764BFE" w:rsidRDefault="00764BFE">
        <w:pPr>
          <w:pStyle w:val="Footer"/>
          <w:jc w:val="center"/>
          <w:rPr>
            <w:sz w:val="20"/>
            <w:szCs w:val="20"/>
          </w:rPr>
        </w:pPr>
        <w:r w:rsidRPr="00764BFE">
          <w:rPr>
            <w:sz w:val="20"/>
            <w:szCs w:val="20"/>
          </w:rPr>
          <w:fldChar w:fldCharType="begin"/>
        </w:r>
        <w:r w:rsidRPr="00764BFE">
          <w:rPr>
            <w:sz w:val="20"/>
            <w:szCs w:val="20"/>
          </w:rPr>
          <w:instrText xml:space="preserve"> PAGE   \* MERGEFORMAT </w:instrText>
        </w:r>
        <w:r w:rsidRPr="00764BFE">
          <w:rPr>
            <w:sz w:val="20"/>
            <w:szCs w:val="20"/>
          </w:rPr>
          <w:fldChar w:fldCharType="separate"/>
        </w:r>
        <w:r w:rsidR="00B9198B">
          <w:rPr>
            <w:noProof/>
            <w:sz w:val="20"/>
            <w:szCs w:val="20"/>
          </w:rPr>
          <w:t>4</w:t>
        </w:r>
        <w:r w:rsidRPr="00764BFE">
          <w:rPr>
            <w:noProof/>
            <w:sz w:val="20"/>
            <w:szCs w:val="20"/>
          </w:rPr>
          <w:fldChar w:fldCharType="end"/>
        </w:r>
      </w:p>
    </w:sdtContent>
  </w:sdt>
  <w:p w14:paraId="165BFB4D" w14:textId="77777777" w:rsidR="00764BFE" w:rsidRDefault="0076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FE63" w14:textId="77777777" w:rsidR="00191A77" w:rsidRDefault="00191A77" w:rsidP="00764BFE">
      <w:pPr>
        <w:spacing w:after="0" w:line="240" w:lineRule="auto"/>
      </w:pPr>
      <w:r>
        <w:separator/>
      </w:r>
    </w:p>
  </w:footnote>
  <w:footnote w:type="continuationSeparator" w:id="0">
    <w:p w14:paraId="5FC1743D" w14:textId="77777777" w:rsidR="00191A77" w:rsidRDefault="00191A77" w:rsidP="00764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D98"/>
    <w:multiLevelType w:val="hybridMultilevel"/>
    <w:tmpl w:val="53B265D0"/>
    <w:lvl w:ilvl="0" w:tplc="6F6E7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C251A">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00BBE6">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664410">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CC60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B82FE0">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FE92F0">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3E1C02">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5C84A4">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E731DD"/>
    <w:multiLevelType w:val="hybridMultilevel"/>
    <w:tmpl w:val="573281DA"/>
    <w:lvl w:ilvl="0" w:tplc="1130DB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CDD82">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E04080">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FE8082">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2975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A2EF5C">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AE59EC">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860D4">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C2E230">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431710"/>
    <w:multiLevelType w:val="hybridMultilevel"/>
    <w:tmpl w:val="D2B4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DE8"/>
    <w:multiLevelType w:val="hybridMultilevel"/>
    <w:tmpl w:val="79ECBD0E"/>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 w15:restartNumberingAfterBreak="0">
    <w:nsid w:val="1EDF101A"/>
    <w:multiLevelType w:val="hybridMultilevel"/>
    <w:tmpl w:val="588A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C3DE9"/>
    <w:multiLevelType w:val="multilevel"/>
    <w:tmpl w:val="A4A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C2EEB"/>
    <w:multiLevelType w:val="hybridMultilevel"/>
    <w:tmpl w:val="3B4E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0377C"/>
    <w:multiLevelType w:val="hybridMultilevel"/>
    <w:tmpl w:val="0CA2095A"/>
    <w:lvl w:ilvl="0" w:tplc="824E8B2E">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B733C4"/>
    <w:multiLevelType w:val="hybridMultilevel"/>
    <w:tmpl w:val="3562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22625"/>
    <w:multiLevelType w:val="hybridMultilevel"/>
    <w:tmpl w:val="4432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A32F1"/>
    <w:multiLevelType w:val="hybridMultilevel"/>
    <w:tmpl w:val="EA22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B014D"/>
    <w:multiLevelType w:val="hybridMultilevel"/>
    <w:tmpl w:val="E88E4D14"/>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F0534"/>
    <w:multiLevelType w:val="hybridMultilevel"/>
    <w:tmpl w:val="8E0AA3D6"/>
    <w:lvl w:ilvl="0" w:tplc="ECDC6D7E">
      <w:start w:val="1"/>
      <w:numFmt w:val="decimal"/>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8EE5DA6">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AE60D54">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7AE0042">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A3C3146">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A3C655E">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95E3302">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9B622A6">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1F866E4">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1331CF"/>
    <w:multiLevelType w:val="hybridMultilevel"/>
    <w:tmpl w:val="3E8A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7300F"/>
    <w:multiLevelType w:val="hybridMultilevel"/>
    <w:tmpl w:val="E06A0236"/>
    <w:lvl w:ilvl="0" w:tplc="2CE6CB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765F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6007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7420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618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3E6E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4A51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A0D7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84E3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6F0EDE"/>
    <w:multiLevelType w:val="hybridMultilevel"/>
    <w:tmpl w:val="30C8DC80"/>
    <w:lvl w:ilvl="0" w:tplc="D97E4C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AB582">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C05F86">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B0D804">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AA7770">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8A256C">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DCA0B4">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0BF2C">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F85630">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204981"/>
    <w:multiLevelType w:val="hybridMultilevel"/>
    <w:tmpl w:val="E6BC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1"/>
  </w:num>
  <w:num w:numId="5">
    <w:abstractNumId w:val="15"/>
  </w:num>
  <w:num w:numId="6">
    <w:abstractNumId w:val="9"/>
  </w:num>
  <w:num w:numId="7">
    <w:abstractNumId w:val="11"/>
  </w:num>
  <w:num w:numId="8">
    <w:abstractNumId w:val="3"/>
  </w:num>
  <w:num w:numId="9">
    <w:abstractNumId w:val="5"/>
  </w:num>
  <w:num w:numId="10">
    <w:abstractNumId w:val="7"/>
  </w:num>
  <w:num w:numId="11">
    <w:abstractNumId w:val="6"/>
  </w:num>
  <w:num w:numId="12">
    <w:abstractNumId w:val="4"/>
  </w:num>
  <w:num w:numId="13">
    <w:abstractNumId w:val="10"/>
  </w:num>
  <w:num w:numId="14">
    <w:abstractNumId w:val="16"/>
  </w:num>
  <w:num w:numId="15">
    <w:abstractNumId w:val="1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5D"/>
    <w:rsid w:val="00111B48"/>
    <w:rsid w:val="00191A77"/>
    <w:rsid w:val="001F5603"/>
    <w:rsid w:val="00251D7E"/>
    <w:rsid w:val="00257598"/>
    <w:rsid w:val="002C18D8"/>
    <w:rsid w:val="0033449F"/>
    <w:rsid w:val="00341088"/>
    <w:rsid w:val="00365D7C"/>
    <w:rsid w:val="0039086F"/>
    <w:rsid w:val="00397202"/>
    <w:rsid w:val="00397A5D"/>
    <w:rsid w:val="003F7361"/>
    <w:rsid w:val="004055A8"/>
    <w:rsid w:val="00411936"/>
    <w:rsid w:val="004627F7"/>
    <w:rsid w:val="00463ABD"/>
    <w:rsid w:val="004A020B"/>
    <w:rsid w:val="00584448"/>
    <w:rsid w:val="00596D89"/>
    <w:rsid w:val="005A3FD8"/>
    <w:rsid w:val="005E417C"/>
    <w:rsid w:val="006248F0"/>
    <w:rsid w:val="00644A4F"/>
    <w:rsid w:val="006D48DC"/>
    <w:rsid w:val="00725D81"/>
    <w:rsid w:val="00764BFE"/>
    <w:rsid w:val="0077707B"/>
    <w:rsid w:val="007A79DC"/>
    <w:rsid w:val="007D152F"/>
    <w:rsid w:val="007E70E2"/>
    <w:rsid w:val="007F5F72"/>
    <w:rsid w:val="0080171F"/>
    <w:rsid w:val="0088459E"/>
    <w:rsid w:val="008E3A4D"/>
    <w:rsid w:val="00922DB2"/>
    <w:rsid w:val="009308E0"/>
    <w:rsid w:val="00994D37"/>
    <w:rsid w:val="009F0AAB"/>
    <w:rsid w:val="009F64CC"/>
    <w:rsid w:val="00A93606"/>
    <w:rsid w:val="00AB459E"/>
    <w:rsid w:val="00AC39BA"/>
    <w:rsid w:val="00AE27E1"/>
    <w:rsid w:val="00B73379"/>
    <w:rsid w:val="00B9198B"/>
    <w:rsid w:val="00BC24B5"/>
    <w:rsid w:val="00BE56F5"/>
    <w:rsid w:val="00C121A0"/>
    <w:rsid w:val="00C565F7"/>
    <w:rsid w:val="00C95022"/>
    <w:rsid w:val="00CE03EA"/>
    <w:rsid w:val="00D4072B"/>
    <w:rsid w:val="00D70EC5"/>
    <w:rsid w:val="00D87468"/>
    <w:rsid w:val="00D951F8"/>
    <w:rsid w:val="00DA3ED3"/>
    <w:rsid w:val="00E11896"/>
    <w:rsid w:val="00E2752C"/>
    <w:rsid w:val="00E47DBB"/>
    <w:rsid w:val="00E50A3B"/>
    <w:rsid w:val="00E600BC"/>
    <w:rsid w:val="00EE0AD9"/>
    <w:rsid w:val="00EE44EB"/>
    <w:rsid w:val="00F94FE7"/>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A427"/>
  <w15:docId w15:val="{703C5A88-2719-4ECB-B490-60559F63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8" w:line="249" w:lineRule="auto"/>
      <w:ind w:left="370" w:hanging="370"/>
      <w:jc w:val="both"/>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200"/>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E70E2"/>
    <w:pPr>
      <w:ind w:left="720"/>
      <w:contextualSpacing/>
    </w:pPr>
  </w:style>
  <w:style w:type="paragraph" w:styleId="NoSpacing">
    <w:name w:val="No Spacing"/>
    <w:uiPriority w:val="1"/>
    <w:qFormat/>
    <w:rsid w:val="00EE0AD9"/>
    <w:pPr>
      <w:spacing w:after="0" w:line="240" w:lineRule="auto"/>
      <w:ind w:left="370" w:hanging="370"/>
      <w:jc w:val="both"/>
    </w:pPr>
    <w:rPr>
      <w:rFonts w:ascii="Verdana" w:eastAsia="Verdana" w:hAnsi="Verdana" w:cs="Verdana"/>
      <w:color w:val="000000"/>
    </w:rPr>
  </w:style>
  <w:style w:type="paragraph" w:styleId="BodyTextIndent3">
    <w:name w:val="Body Text Indent 3"/>
    <w:basedOn w:val="Normal"/>
    <w:link w:val="BodyTextIndent3Char"/>
    <w:rsid w:val="00AB459E"/>
    <w:pPr>
      <w:spacing w:after="120" w:line="240" w:lineRule="auto"/>
      <w:ind w:left="283" w:firstLine="0"/>
      <w:jc w:val="left"/>
    </w:pPr>
    <w:rPr>
      <w:rFonts w:ascii="Times New Roman" w:eastAsia="Times New Roman" w:hAnsi="Times New Roman" w:cs="Times New Roman"/>
      <w:color w:val="auto"/>
      <w:sz w:val="16"/>
      <w:szCs w:val="16"/>
      <w:lang w:val="en-GB"/>
    </w:rPr>
  </w:style>
  <w:style w:type="character" w:customStyle="1" w:styleId="BodyTextIndent3Char">
    <w:name w:val="Body Text Indent 3 Char"/>
    <w:basedOn w:val="DefaultParagraphFont"/>
    <w:link w:val="BodyTextIndent3"/>
    <w:rsid w:val="00AB459E"/>
    <w:rPr>
      <w:rFonts w:ascii="Times New Roman" w:eastAsia="Times New Roman" w:hAnsi="Times New Roman" w:cs="Times New Roman"/>
      <w:sz w:val="16"/>
      <w:szCs w:val="16"/>
      <w:lang w:val="en-GB"/>
    </w:rPr>
  </w:style>
  <w:style w:type="paragraph" w:customStyle="1" w:styleId="Default">
    <w:name w:val="Default"/>
    <w:rsid w:val="00AB459E"/>
    <w:pPr>
      <w:autoSpaceDE w:val="0"/>
      <w:autoSpaceDN w:val="0"/>
      <w:adjustRightInd w:val="0"/>
      <w:spacing w:after="0" w:line="240" w:lineRule="auto"/>
    </w:pPr>
    <w:rPr>
      <w:rFonts w:ascii="Swiss 72 1 BT" w:eastAsia="Times New Roman" w:hAnsi="Swiss 72 1 BT" w:cs="Times New Roman"/>
      <w:color w:val="000000"/>
      <w:sz w:val="24"/>
      <w:szCs w:val="24"/>
    </w:rPr>
  </w:style>
  <w:style w:type="paragraph" w:styleId="BalloonText">
    <w:name w:val="Balloon Text"/>
    <w:basedOn w:val="Normal"/>
    <w:link w:val="BalloonTextChar"/>
    <w:uiPriority w:val="99"/>
    <w:semiHidden/>
    <w:unhideWhenUsed/>
    <w:rsid w:val="0088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9E"/>
    <w:rPr>
      <w:rFonts w:ascii="Tahoma" w:eastAsia="Verdana" w:hAnsi="Tahoma" w:cs="Tahoma"/>
      <w:color w:val="000000"/>
      <w:sz w:val="16"/>
      <w:szCs w:val="16"/>
    </w:rPr>
  </w:style>
  <w:style w:type="character" w:customStyle="1" w:styleId="apple-converted-space">
    <w:name w:val="apple-converted-space"/>
    <w:basedOn w:val="DefaultParagraphFont"/>
    <w:rsid w:val="00C95022"/>
  </w:style>
  <w:style w:type="character" w:styleId="Strong">
    <w:name w:val="Strong"/>
    <w:basedOn w:val="DefaultParagraphFont"/>
    <w:uiPriority w:val="22"/>
    <w:qFormat/>
    <w:rsid w:val="00C95022"/>
    <w:rPr>
      <w:b/>
      <w:bCs/>
    </w:rPr>
  </w:style>
  <w:style w:type="character" w:styleId="Hyperlink">
    <w:name w:val="Hyperlink"/>
    <w:basedOn w:val="DefaultParagraphFont"/>
    <w:uiPriority w:val="99"/>
    <w:unhideWhenUsed/>
    <w:rsid w:val="006D48DC"/>
    <w:rPr>
      <w:color w:val="0563C1" w:themeColor="hyperlink"/>
      <w:u w:val="single"/>
    </w:rPr>
  </w:style>
  <w:style w:type="paragraph" w:styleId="Caption">
    <w:name w:val="caption"/>
    <w:basedOn w:val="Normal"/>
    <w:next w:val="Normal"/>
    <w:uiPriority w:val="35"/>
    <w:unhideWhenUsed/>
    <w:qFormat/>
    <w:rsid w:val="002C18D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6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BFE"/>
    <w:rPr>
      <w:rFonts w:ascii="Verdana" w:eastAsia="Verdana" w:hAnsi="Verdana" w:cs="Verdana"/>
      <w:color w:val="000000"/>
    </w:rPr>
  </w:style>
  <w:style w:type="paragraph" w:styleId="Footer">
    <w:name w:val="footer"/>
    <w:basedOn w:val="Normal"/>
    <w:link w:val="FooterChar"/>
    <w:uiPriority w:val="99"/>
    <w:unhideWhenUsed/>
    <w:rsid w:val="0076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BFE"/>
    <w:rPr>
      <w:rFonts w:ascii="Verdana" w:eastAsia="Verdana" w:hAnsi="Verdana" w:cs="Verdana"/>
      <w:color w:val="000000"/>
    </w:rPr>
  </w:style>
  <w:style w:type="character" w:styleId="UnresolvedMention">
    <w:name w:val="Unresolved Mention"/>
    <w:basedOn w:val="DefaultParagraphFont"/>
    <w:uiPriority w:val="99"/>
    <w:semiHidden/>
    <w:unhideWhenUsed/>
    <w:rsid w:val="007F5F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astsidepartnershi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stsidelearning.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sidepartnership.com/eastside-lear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ather@eastsidepartnership.com" TargetMode="External"/><Relationship Id="rId4" Type="http://schemas.openxmlformats.org/officeDocument/2006/relationships/webSettings" Target="webSettings.xml"/><Relationship Id="rId9" Type="http://schemas.openxmlformats.org/officeDocument/2006/relationships/hyperlink" Target="http://www.eastsidepartnership.com/recruit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heather</cp:lastModifiedBy>
  <cp:revision>2</cp:revision>
  <cp:lastPrinted>2016-11-09T11:33:00Z</cp:lastPrinted>
  <dcterms:created xsi:type="dcterms:W3CDTF">2018-04-23T14:42:00Z</dcterms:created>
  <dcterms:modified xsi:type="dcterms:W3CDTF">2018-04-23T14:42:00Z</dcterms:modified>
</cp:coreProperties>
</file>