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0FEA" w14:textId="77777777" w:rsidR="00356ED4" w:rsidRDefault="001145CF" w:rsidP="00192197">
      <w:pPr>
        <w:pBdr>
          <w:bottom w:val="single" w:sz="12" w:space="1" w:color="auto"/>
        </w:pBdr>
        <w:jc w:val="both"/>
        <w:rPr>
          <w:rFonts w:ascii="Verdana" w:hAnsi="Verdana" w:cs="Arial"/>
          <w:b/>
          <w:sz w:val="24"/>
          <w:szCs w:val="24"/>
        </w:rPr>
      </w:pPr>
      <w:r w:rsidRPr="001145CF">
        <w:rPr>
          <w:rFonts w:ascii="Verdana" w:hAnsi="Verdana" w:cs="Arial"/>
          <w:b/>
          <w:noProof/>
          <w:sz w:val="28"/>
          <w:szCs w:val="28"/>
          <w:lang w:eastAsia="en-GB"/>
        </w:rPr>
        <w:drawing>
          <wp:inline distT="0" distB="0" distL="0" distR="0" wp14:anchorId="573FE326" wp14:editId="48F9FD40">
            <wp:extent cx="14478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44550"/>
                    </a:xfrm>
                    <a:prstGeom prst="rect">
                      <a:avLst/>
                    </a:prstGeom>
                    <a:noFill/>
                    <a:ln>
                      <a:noFill/>
                    </a:ln>
                  </pic:spPr>
                </pic:pic>
              </a:graphicData>
            </a:graphic>
          </wp:inline>
        </w:drawing>
      </w:r>
    </w:p>
    <w:p w14:paraId="07F06BDD" w14:textId="77777777" w:rsidR="00356ED4" w:rsidRDefault="00356ED4" w:rsidP="00192197">
      <w:pPr>
        <w:pBdr>
          <w:bottom w:val="single" w:sz="12" w:space="1" w:color="auto"/>
        </w:pBdr>
        <w:jc w:val="both"/>
        <w:rPr>
          <w:rFonts w:ascii="Verdana" w:hAnsi="Verdana" w:cs="Arial"/>
          <w:b/>
          <w:sz w:val="24"/>
          <w:szCs w:val="24"/>
        </w:rPr>
      </w:pPr>
    </w:p>
    <w:p w14:paraId="2D66A752" w14:textId="37DD6AAC" w:rsidR="00BB79D6" w:rsidRPr="00356ED4" w:rsidRDefault="00BB79D6" w:rsidP="00192197">
      <w:pPr>
        <w:pBdr>
          <w:bottom w:val="single" w:sz="12" w:space="1" w:color="auto"/>
        </w:pBdr>
        <w:jc w:val="both"/>
        <w:rPr>
          <w:rFonts w:ascii="Verdana" w:hAnsi="Verdana" w:cs="Arial"/>
          <w:b/>
          <w:sz w:val="28"/>
          <w:szCs w:val="28"/>
        </w:rPr>
      </w:pPr>
      <w:r w:rsidRPr="00356ED4">
        <w:rPr>
          <w:rFonts w:ascii="Verdana" w:hAnsi="Verdana" w:cs="Arial"/>
          <w:b/>
          <w:sz w:val="28"/>
          <w:szCs w:val="28"/>
        </w:rPr>
        <w:t>Job Description</w:t>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356ED4">
        <w:rPr>
          <w:rFonts w:ascii="Verdana" w:hAnsi="Verdana" w:cs="Arial"/>
          <w:b/>
          <w:sz w:val="28"/>
          <w:szCs w:val="28"/>
        </w:rPr>
        <w:t xml:space="preserve">   </w:t>
      </w:r>
      <w:r w:rsidR="00AC6E03">
        <w:rPr>
          <w:rFonts w:ascii="Verdana" w:hAnsi="Verdana" w:cs="Arial"/>
          <w:b/>
          <w:sz w:val="28"/>
          <w:szCs w:val="28"/>
        </w:rPr>
        <w:t xml:space="preserve">  </w:t>
      </w:r>
      <w:r w:rsidR="00E8267B" w:rsidRPr="00356ED4">
        <w:rPr>
          <w:rFonts w:ascii="Verdana" w:hAnsi="Verdana" w:cs="Arial"/>
          <w:b/>
          <w:sz w:val="28"/>
          <w:szCs w:val="28"/>
        </w:rPr>
        <w:t>ESP/</w:t>
      </w:r>
      <w:r w:rsidR="00387093">
        <w:rPr>
          <w:rFonts w:ascii="Verdana" w:hAnsi="Verdana" w:cs="Arial"/>
          <w:b/>
          <w:sz w:val="28"/>
          <w:szCs w:val="28"/>
        </w:rPr>
        <w:t>ESL</w:t>
      </w:r>
      <w:r w:rsidR="00E8267B" w:rsidRPr="00356ED4">
        <w:rPr>
          <w:rFonts w:ascii="Verdana" w:hAnsi="Verdana" w:cs="Arial"/>
          <w:b/>
          <w:sz w:val="28"/>
          <w:szCs w:val="28"/>
        </w:rPr>
        <w:t>M</w:t>
      </w:r>
      <w:r w:rsidR="00387093">
        <w:rPr>
          <w:rFonts w:ascii="Verdana" w:hAnsi="Verdana" w:cs="Arial"/>
          <w:b/>
          <w:sz w:val="28"/>
          <w:szCs w:val="28"/>
        </w:rPr>
        <w:t>2</w:t>
      </w:r>
      <w:r w:rsidR="0096395B">
        <w:rPr>
          <w:rFonts w:ascii="Verdana" w:hAnsi="Verdana" w:cs="Arial"/>
          <w:b/>
          <w:sz w:val="28"/>
          <w:szCs w:val="28"/>
        </w:rPr>
        <w:t>3</w:t>
      </w:r>
    </w:p>
    <w:p w14:paraId="562DCACE" w14:textId="77777777" w:rsidR="00535D1E" w:rsidRPr="009378EF" w:rsidRDefault="00535D1E" w:rsidP="00192197">
      <w:pPr>
        <w:jc w:val="both"/>
        <w:rPr>
          <w:rFonts w:ascii="Verdana" w:hAnsi="Verdana" w:cs="Arial"/>
        </w:rPr>
      </w:pPr>
    </w:p>
    <w:p w14:paraId="28708DDD" w14:textId="1A913192" w:rsidR="00356ED4" w:rsidRDefault="00356ED4" w:rsidP="00192197">
      <w:pPr>
        <w:jc w:val="both"/>
        <w:rPr>
          <w:rFonts w:ascii="Verdana" w:hAnsi="Verdana" w:cs="Arial"/>
        </w:rPr>
      </w:pPr>
      <w:r>
        <w:rPr>
          <w:rFonts w:ascii="Verdana" w:hAnsi="Verdana" w:cs="Arial"/>
        </w:rPr>
        <w:t xml:space="preserve">Project: </w:t>
      </w:r>
      <w:r w:rsidR="00630069">
        <w:rPr>
          <w:rFonts w:ascii="Verdana" w:hAnsi="Verdana" w:cs="Arial"/>
        </w:rPr>
        <w:t>EastSide Learning</w:t>
      </w:r>
    </w:p>
    <w:p w14:paraId="4F2760FD" w14:textId="77777777" w:rsidR="00630069" w:rsidRDefault="00630069" w:rsidP="00192197">
      <w:pPr>
        <w:jc w:val="both"/>
        <w:rPr>
          <w:rFonts w:ascii="Verdana" w:hAnsi="Verdana" w:cs="Arial"/>
        </w:rPr>
      </w:pPr>
    </w:p>
    <w:p w14:paraId="00FF1268" w14:textId="26586E43" w:rsidR="003C4998" w:rsidRPr="009378EF" w:rsidRDefault="00BB79D6" w:rsidP="00192197">
      <w:pPr>
        <w:jc w:val="both"/>
        <w:rPr>
          <w:rFonts w:ascii="Verdana" w:hAnsi="Verdana" w:cs="Arial"/>
          <w:b/>
        </w:rPr>
      </w:pPr>
      <w:r w:rsidRPr="009378EF">
        <w:rPr>
          <w:rFonts w:ascii="Verdana" w:hAnsi="Verdana" w:cs="Arial"/>
        </w:rPr>
        <w:t xml:space="preserve">Job Title: </w:t>
      </w:r>
      <w:r w:rsidR="00387093">
        <w:rPr>
          <w:rFonts w:ascii="Verdana" w:hAnsi="Verdana" w:cs="Arial"/>
          <w:b/>
        </w:rPr>
        <w:t>East</w:t>
      </w:r>
      <w:r w:rsidR="00635F63">
        <w:rPr>
          <w:rFonts w:ascii="Verdana" w:hAnsi="Verdana" w:cs="Arial"/>
          <w:b/>
        </w:rPr>
        <w:t>S</w:t>
      </w:r>
      <w:r w:rsidR="00387093">
        <w:rPr>
          <w:rFonts w:ascii="Verdana" w:hAnsi="Verdana" w:cs="Arial"/>
          <w:b/>
        </w:rPr>
        <w:t>ide Learning</w:t>
      </w:r>
      <w:r w:rsidR="000812D1" w:rsidRPr="009378EF">
        <w:rPr>
          <w:rFonts w:ascii="Verdana" w:hAnsi="Verdana" w:cs="Arial"/>
          <w:b/>
        </w:rPr>
        <w:t xml:space="preserve"> </w:t>
      </w:r>
      <w:r w:rsidR="00B4494A" w:rsidRPr="009378EF">
        <w:rPr>
          <w:rFonts w:ascii="Verdana" w:hAnsi="Verdana" w:cs="Arial"/>
          <w:b/>
        </w:rPr>
        <w:t>Manager</w:t>
      </w:r>
    </w:p>
    <w:p w14:paraId="5471DF52" w14:textId="77777777" w:rsidR="008B10DB" w:rsidRPr="009378EF" w:rsidRDefault="008B10DB" w:rsidP="00192197">
      <w:pPr>
        <w:pBdr>
          <w:bottom w:val="single" w:sz="12" w:space="1" w:color="auto"/>
        </w:pBdr>
        <w:jc w:val="both"/>
        <w:rPr>
          <w:rFonts w:ascii="Verdana" w:hAnsi="Verdana" w:cs="Arial"/>
        </w:rPr>
      </w:pPr>
    </w:p>
    <w:p w14:paraId="2F9127D4" w14:textId="76142770" w:rsidR="00174C02" w:rsidRPr="00395B66" w:rsidRDefault="00174C02" w:rsidP="00192197">
      <w:pPr>
        <w:pBdr>
          <w:bottom w:val="single" w:sz="12" w:space="1" w:color="auto"/>
        </w:pBdr>
        <w:jc w:val="both"/>
        <w:rPr>
          <w:rFonts w:ascii="Verdana" w:hAnsi="Verdana" w:cs="Arial"/>
        </w:rPr>
      </w:pPr>
      <w:r w:rsidRPr="009378EF">
        <w:rPr>
          <w:rFonts w:ascii="Verdana" w:hAnsi="Verdana" w:cs="Arial"/>
        </w:rPr>
        <w:t xml:space="preserve">Location: </w:t>
      </w:r>
      <w:r w:rsidR="0003048F">
        <w:rPr>
          <w:rFonts w:ascii="Verdana" w:hAnsi="Verdana" w:cs="Arial"/>
        </w:rPr>
        <w:t>EastSide Partnership office</w:t>
      </w:r>
      <w:r w:rsidR="00630069">
        <w:rPr>
          <w:rFonts w:ascii="Verdana" w:hAnsi="Verdana" w:cs="Arial"/>
        </w:rPr>
        <w:t>s</w:t>
      </w:r>
      <w:r w:rsidR="0003048F">
        <w:rPr>
          <w:rFonts w:ascii="Verdana" w:hAnsi="Verdana" w:cs="Arial"/>
        </w:rPr>
        <w:t xml:space="preserve"> at </w:t>
      </w:r>
      <w:r w:rsidR="002C7E90">
        <w:rPr>
          <w:rFonts w:ascii="Verdana" w:hAnsi="Verdana" w:cs="Arial"/>
        </w:rPr>
        <w:t>Avalon House</w:t>
      </w:r>
      <w:r w:rsidR="00395B66">
        <w:rPr>
          <w:rFonts w:ascii="Verdana" w:hAnsi="Verdana" w:cs="Arial"/>
        </w:rPr>
        <w:t xml:space="preserve"> </w:t>
      </w:r>
      <w:r w:rsidR="0003048F">
        <w:rPr>
          <w:rFonts w:ascii="Verdana" w:hAnsi="Verdana" w:cs="Arial"/>
        </w:rPr>
        <w:t xml:space="preserve">(Newtownards Road, Belfast) </w:t>
      </w:r>
      <w:r w:rsidR="00395B66">
        <w:rPr>
          <w:rFonts w:ascii="Verdana" w:hAnsi="Verdana" w:cs="Arial"/>
        </w:rPr>
        <w:t>and the</w:t>
      </w:r>
      <w:r w:rsidR="002C7E90">
        <w:rPr>
          <w:rFonts w:ascii="Verdana" w:hAnsi="Verdana" w:cs="Arial"/>
        </w:rPr>
        <w:t xml:space="preserve"> Carew Centre</w:t>
      </w:r>
      <w:r w:rsidR="0003048F">
        <w:rPr>
          <w:rFonts w:ascii="Verdana" w:hAnsi="Verdana" w:cs="Arial"/>
        </w:rPr>
        <w:t xml:space="preserve"> (Tamar Street, Belfast)</w:t>
      </w:r>
      <w:r w:rsidR="00D01747">
        <w:rPr>
          <w:rFonts w:ascii="Verdana" w:hAnsi="Verdana" w:cs="Arial"/>
        </w:rPr>
        <w:t>.</w:t>
      </w:r>
      <w:r w:rsidR="00D01747" w:rsidDel="00D01747">
        <w:rPr>
          <w:rFonts w:ascii="Verdana" w:hAnsi="Verdana" w:cs="Arial"/>
        </w:rPr>
        <w:t xml:space="preserve"> </w:t>
      </w:r>
    </w:p>
    <w:p w14:paraId="6EB1C98D" w14:textId="77777777" w:rsidR="00174C02" w:rsidRPr="009378EF" w:rsidRDefault="00174C02" w:rsidP="00192197">
      <w:pPr>
        <w:pBdr>
          <w:bottom w:val="single" w:sz="12" w:space="1" w:color="auto"/>
        </w:pBdr>
        <w:jc w:val="both"/>
        <w:rPr>
          <w:rFonts w:ascii="Verdana" w:hAnsi="Verdana" w:cs="Arial"/>
        </w:rPr>
      </w:pPr>
    </w:p>
    <w:p w14:paraId="358E28C0" w14:textId="77777777" w:rsidR="00174C02" w:rsidRPr="009378EF" w:rsidRDefault="00174C02" w:rsidP="00192197">
      <w:pPr>
        <w:pBdr>
          <w:bottom w:val="single" w:sz="12" w:space="1" w:color="auto"/>
        </w:pBdr>
        <w:jc w:val="both"/>
        <w:rPr>
          <w:rFonts w:ascii="Verdana" w:hAnsi="Verdana" w:cs="Arial"/>
        </w:rPr>
      </w:pPr>
      <w:r w:rsidRPr="009378EF">
        <w:rPr>
          <w:rFonts w:ascii="Verdana" w:hAnsi="Verdana" w:cs="Arial"/>
        </w:rPr>
        <w:t xml:space="preserve">Reports to: Chief Executive, EastSide Partnership </w:t>
      </w:r>
    </w:p>
    <w:p w14:paraId="29BE1169" w14:textId="77777777" w:rsidR="00EB685B" w:rsidRPr="009378EF" w:rsidRDefault="00EB685B" w:rsidP="00192197">
      <w:pPr>
        <w:pBdr>
          <w:bottom w:val="single" w:sz="12" w:space="1" w:color="auto"/>
        </w:pBdr>
        <w:jc w:val="both"/>
        <w:rPr>
          <w:rFonts w:ascii="Verdana" w:hAnsi="Verdana" w:cs="Arial"/>
        </w:rPr>
      </w:pPr>
    </w:p>
    <w:p w14:paraId="7BAEC3CE" w14:textId="77777777" w:rsidR="008B10DB" w:rsidRPr="009378EF" w:rsidRDefault="008B10DB" w:rsidP="00192197">
      <w:pPr>
        <w:jc w:val="both"/>
        <w:rPr>
          <w:rFonts w:ascii="Verdana" w:hAnsi="Verdana" w:cs="Arial"/>
          <w:b/>
        </w:rPr>
      </w:pPr>
      <w:r w:rsidRPr="009378EF">
        <w:rPr>
          <w:rFonts w:ascii="Verdana" w:hAnsi="Verdana" w:cs="Arial"/>
          <w:b/>
        </w:rPr>
        <w:t>Terms and conditions</w:t>
      </w:r>
    </w:p>
    <w:p w14:paraId="7A9AADCB" w14:textId="77777777" w:rsidR="008B10DB" w:rsidRPr="009378EF" w:rsidRDefault="008B10DB" w:rsidP="00192197">
      <w:pPr>
        <w:jc w:val="both"/>
        <w:rPr>
          <w:rFonts w:ascii="Verdana" w:hAnsi="Verdana" w:cs="Arial"/>
        </w:rPr>
      </w:pPr>
    </w:p>
    <w:p w14:paraId="1A5E586B" w14:textId="77777777" w:rsidR="003A43E0" w:rsidRPr="003A43E0" w:rsidRDefault="003A43E0" w:rsidP="003A43E0">
      <w:pPr>
        <w:rPr>
          <w:rFonts w:ascii="Verdana" w:eastAsiaTheme="minorHAnsi" w:hAnsi="Verdana" w:cs="Arial"/>
        </w:rPr>
      </w:pPr>
      <w:r w:rsidRPr="003A43E0">
        <w:rPr>
          <w:rFonts w:ascii="Verdana" w:eastAsiaTheme="minorHAnsi" w:hAnsi="Verdana" w:cs="Arial"/>
          <w:b/>
        </w:rPr>
        <w:t xml:space="preserve">Salary: </w:t>
      </w:r>
      <w:r w:rsidRPr="003A43E0">
        <w:rPr>
          <w:rFonts w:ascii="Verdana" w:eastAsiaTheme="minorHAnsi" w:hAnsi="Verdana" w:cs="Arial"/>
        </w:rPr>
        <w:t xml:space="preserve">NJC Point </w:t>
      </w:r>
      <w:r w:rsidRPr="003A43E0">
        <w:rPr>
          <w:rFonts w:ascii="Verdana" w:eastAsiaTheme="minorHAnsi" w:hAnsi="Verdana" w:cstheme="minorBidi"/>
        </w:rPr>
        <w:t xml:space="preserve">32-43, currently £38,296 to £49,590 </w:t>
      </w:r>
      <w:r w:rsidRPr="003A43E0">
        <w:rPr>
          <w:rFonts w:ascii="Verdana" w:eastAsiaTheme="minorHAnsi" w:hAnsi="Verdana" w:cs="Arial"/>
        </w:rPr>
        <w:t>+ 7.5% pension.</w:t>
      </w:r>
    </w:p>
    <w:p w14:paraId="3072D3BE" w14:textId="77777777" w:rsidR="003A43E0" w:rsidRPr="003A43E0" w:rsidRDefault="003A43E0" w:rsidP="003A43E0">
      <w:pPr>
        <w:rPr>
          <w:rFonts w:ascii="Verdana" w:eastAsiaTheme="minorHAnsi" w:hAnsi="Verdana" w:cs="Arial"/>
        </w:rPr>
      </w:pPr>
    </w:p>
    <w:p w14:paraId="4031F5D1" w14:textId="77777777" w:rsidR="003A43E0" w:rsidRPr="003A43E0" w:rsidRDefault="003A43E0" w:rsidP="003A43E0">
      <w:pPr>
        <w:jc w:val="both"/>
        <w:rPr>
          <w:rFonts w:ascii="Verdana" w:eastAsiaTheme="minorHAnsi" w:hAnsi="Verdana" w:cs="Arial"/>
          <w:b/>
          <w:i/>
        </w:rPr>
      </w:pPr>
      <w:r w:rsidRPr="003A43E0">
        <w:rPr>
          <w:rFonts w:ascii="Verdana" w:eastAsiaTheme="minorHAnsi" w:hAnsi="Verdana" w:cs="Arial"/>
          <w:b/>
        </w:rPr>
        <w:t xml:space="preserve">Contract: </w:t>
      </w:r>
      <w:r w:rsidRPr="003A43E0">
        <w:rPr>
          <w:rFonts w:ascii="Verdana" w:eastAsiaTheme="minorHAnsi" w:hAnsi="Verdana" w:cs="Arial"/>
          <w:szCs w:val="24"/>
        </w:rPr>
        <w:t xml:space="preserve">This is a permanent post, however will be dependent on future funding. </w:t>
      </w:r>
      <w:r w:rsidRPr="003A43E0">
        <w:rPr>
          <w:rFonts w:ascii="Verdana" w:eastAsiaTheme="minorHAnsi" w:hAnsi="Verdana" w:cs="Arial"/>
          <w:i/>
        </w:rPr>
        <w:t>Job subject to 6 month probation period.</w:t>
      </w:r>
    </w:p>
    <w:p w14:paraId="57B02BF1" w14:textId="77777777" w:rsidR="003A43E0" w:rsidRPr="003A43E0" w:rsidRDefault="003A43E0" w:rsidP="003A43E0">
      <w:pPr>
        <w:rPr>
          <w:rFonts w:ascii="Verdana" w:eastAsiaTheme="minorHAnsi" w:hAnsi="Verdana" w:cs="Arial"/>
        </w:rPr>
      </w:pPr>
    </w:p>
    <w:p w14:paraId="1C928E4D" w14:textId="77777777" w:rsidR="003A43E0" w:rsidRPr="003A43E0" w:rsidRDefault="003A43E0" w:rsidP="003A43E0">
      <w:pPr>
        <w:jc w:val="both"/>
        <w:rPr>
          <w:rFonts w:ascii="Verdana" w:eastAsiaTheme="minorHAnsi" w:hAnsi="Verdana" w:cs="Arial"/>
          <w:b/>
        </w:rPr>
      </w:pPr>
      <w:r w:rsidRPr="003A43E0">
        <w:rPr>
          <w:rFonts w:ascii="Verdana" w:eastAsiaTheme="minorHAnsi" w:hAnsi="Verdana" w:cs="Arial"/>
          <w:b/>
        </w:rPr>
        <w:t xml:space="preserve">Work hours: </w:t>
      </w:r>
      <w:r w:rsidRPr="003A43E0">
        <w:rPr>
          <w:rFonts w:ascii="Verdana" w:eastAsiaTheme="minorHAnsi" w:hAnsi="Verdana" w:cs="Arial"/>
        </w:rPr>
        <w:t>37.5 hours per week but willingness to work flexible hours including evenings and weekends essential.</w:t>
      </w:r>
    </w:p>
    <w:p w14:paraId="5AA10A94" w14:textId="77777777" w:rsidR="00E945A4" w:rsidRPr="009378EF" w:rsidRDefault="00E945A4" w:rsidP="00192197">
      <w:pPr>
        <w:jc w:val="both"/>
        <w:rPr>
          <w:rFonts w:ascii="Verdana" w:hAnsi="Verdana" w:cs="Arial"/>
        </w:rPr>
      </w:pPr>
    </w:p>
    <w:p w14:paraId="60A36007" w14:textId="583C3048" w:rsidR="00B14612" w:rsidRDefault="008B10DB" w:rsidP="00192197">
      <w:pPr>
        <w:autoSpaceDE w:val="0"/>
        <w:autoSpaceDN w:val="0"/>
        <w:adjustRightInd w:val="0"/>
        <w:jc w:val="both"/>
        <w:rPr>
          <w:rFonts w:ascii="Verdana" w:hAnsi="Verdana" w:cs="Arial"/>
        </w:rPr>
      </w:pPr>
      <w:r w:rsidRPr="009378EF">
        <w:rPr>
          <w:rFonts w:ascii="Verdana" w:hAnsi="Verdana" w:cs="Arial"/>
          <w:b/>
        </w:rPr>
        <w:t>Holidays:</w:t>
      </w:r>
      <w:r w:rsidRPr="009378EF">
        <w:rPr>
          <w:rFonts w:ascii="Verdana" w:hAnsi="Verdana" w:cs="Arial"/>
        </w:rPr>
        <w:t xml:space="preserve"> 25 days per year plus statutory holidays</w:t>
      </w:r>
      <w:r w:rsidR="00356ED4">
        <w:rPr>
          <w:rFonts w:ascii="Verdana" w:hAnsi="Verdana" w:cs="Arial"/>
        </w:rPr>
        <w:t>.</w:t>
      </w:r>
    </w:p>
    <w:p w14:paraId="181526A8" w14:textId="77777777" w:rsidR="0096395B" w:rsidRDefault="0096395B" w:rsidP="00192197">
      <w:pPr>
        <w:autoSpaceDE w:val="0"/>
        <w:autoSpaceDN w:val="0"/>
        <w:adjustRightInd w:val="0"/>
        <w:jc w:val="both"/>
        <w:rPr>
          <w:rFonts w:ascii="Verdana" w:hAnsi="Verdana" w:cs="Arial"/>
          <w:color w:val="000000"/>
          <w:lang w:eastAsia="en-GB"/>
        </w:rPr>
      </w:pPr>
    </w:p>
    <w:p w14:paraId="76A7DDFB" w14:textId="77777777" w:rsidR="00356ED4" w:rsidRPr="00BF4750" w:rsidRDefault="00356ED4" w:rsidP="00356ED4">
      <w:pPr>
        <w:jc w:val="both"/>
        <w:rPr>
          <w:rFonts w:ascii="Verdana" w:hAnsi="Verdana" w:cs="Arial"/>
        </w:rPr>
      </w:pPr>
      <w:r>
        <w:rPr>
          <w:rFonts w:ascii="Verdana" w:hAnsi="Verdana" w:cs="Arial"/>
        </w:rPr>
        <w:t>EastSide Partnership</w:t>
      </w:r>
      <w:r w:rsidRPr="00BF4750">
        <w:rPr>
          <w:rFonts w:ascii="Verdana" w:hAnsi="Verdana" w:cs="Arial"/>
        </w:rPr>
        <w:t xml:space="preserve"> is only able to accept applications from those individuals who are currently eligible to work in the UK. We may only interview those </w:t>
      </w:r>
      <w:r w:rsidRPr="00BF4750">
        <w:rPr>
          <w:rFonts w:ascii="Verdana" w:hAnsi="Verdana" w:cs="Arial"/>
          <w:color w:val="222222"/>
          <w:shd w:val="clear" w:color="auto" w:fill="FFFFFF"/>
        </w:rPr>
        <w:t>applicants who appear, from the information provided, to be the most suitable in terms of the person specification.</w:t>
      </w:r>
    </w:p>
    <w:p w14:paraId="20FBE68A" w14:textId="77777777" w:rsidR="00356ED4" w:rsidRPr="009378EF" w:rsidRDefault="00356ED4" w:rsidP="00192197">
      <w:pPr>
        <w:pBdr>
          <w:bottom w:val="single" w:sz="12" w:space="1" w:color="auto"/>
        </w:pBdr>
        <w:jc w:val="both"/>
        <w:rPr>
          <w:rFonts w:ascii="Verdana" w:hAnsi="Verdana" w:cs="Arial"/>
        </w:rPr>
      </w:pPr>
    </w:p>
    <w:p w14:paraId="7AC7F573" w14:textId="77777777" w:rsidR="00AA7A19" w:rsidRPr="009378EF" w:rsidRDefault="00AA7A19" w:rsidP="00192197">
      <w:pPr>
        <w:spacing w:after="200" w:line="276" w:lineRule="auto"/>
        <w:jc w:val="both"/>
        <w:rPr>
          <w:rFonts w:ascii="Verdana" w:hAnsi="Verdana" w:cs="Arial"/>
          <w:b/>
        </w:rPr>
      </w:pPr>
      <w:r w:rsidRPr="009378EF">
        <w:rPr>
          <w:rFonts w:ascii="Verdana" w:hAnsi="Verdana" w:cs="Arial"/>
          <w:b/>
        </w:rPr>
        <w:t>Main Purpose of Job</w:t>
      </w:r>
    </w:p>
    <w:p w14:paraId="6A9CDA38" w14:textId="77777777" w:rsidR="0096395B" w:rsidRDefault="0082448C" w:rsidP="00356ED4">
      <w:pPr>
        <w:jc w:val="both"/>
        <w:rPr>
          <w:rFonts w:ascii="Verdana" w:hAnsi="Verdana" w:cs="Arial"/>
          <w:color w:val="000000"/>
          <w:lang w:eastAsia="en-GB"/>
        </w:rPr>
      </w:pPr>
      <w:r w:rsidRPr="009378EF">
        <w:rPr>
          <w:rFonts w:ascii="Verdana" w:hAnsi="Verdana" w:cs="Arial"/>
          <w:color w:val="000000"/>
          <w:lang w:eastAsia="en-GB"/>
        </w:rPr>
        <w:t>The main purpose of the role is</w:t>
      </w:r>
      <w:r w:rsidR="0096395B">
        <w:rPr>
          <w:rFonts w:ascii="Verdana" w:hAnsi="Verdana" w:cs="Arial"/>
          <w:color w:val="000000"/>
          <w:lang w:eastAsia="en-GB"/>
        </w:rPr>
        <w:t>:</w:t>
      </w:r>
    </w:p>
    <w:p w14:paraId="41E7836F" w14:textId="77777777" w:rsidR="0096395B" w:rsidRDefault="0096395B" w:rsidP="00356ED4">
      <w:pPr>
        <w:jc w:val="both"/>
        <w:rPr>
          <w:rFonts w:ascii="Verdana" w:hAnsi="Verdana" w:cs="Arial"/>
          <w:color w:val="000000"/>
          <w:lang w:eastAsia="en-GB"/>
        </w:rPr>
      </w:pPr>
    </w:p>
    <w:p w14:paraId="19D1381C" w14:textId="2B835EC7" w:rsidR="0096395B" w:rsidRDefault="0096395B" w:rsidP="00AC6E03">
      <w:pPr>
        <w:pStyle w:val="ListParagraph"/>
        <w:numPr>
          <w:ilvl w:val="0"/>
          <w:numId w:val="32"/>
        </w:numPr>
        <w:jc w:val="both"/>
        <w:rPr>
          <w:rFonts w:ascii="Verdana" w:hAnsi="Verdana" w:cs="Arial"/>
          <w:szCs w:val="24"/>
        </w:rPr>
      </w:pPr>
      <w:r w:rsidRPr="00AC6E03">
        <w:rPr>
          <w:rFonts w:ascii="Verdana" w:hAnsi="Verdana" w:cs="Arial"/>
          <w:szCs w:val="24"/>
        </w:rPr>
        <w:t>T</w:t>
      </w:r>
      <w:r w:rsidR="009378EF" w:rsidRPr="00AC6E03">
        <w:rPr>
          <w:rFonts w:ascii="Verdana" w:hAnsi="Verdana" w:cs="Arial"/>
          <w:szCs w:val="24"/>
        </w:rPr>
        <w:t xml:space="preserve">o support the </w:t>
      </w:r>
      <w:r w:rsidR="00387093" w:rsidRPr="00AC6E03">
        <w:rPr>
          <w:rFonts w:ascii="Verdana" w:hAnsi="Verdana" w:cs="Arial"/>
          <w:szCs w:val="24"/>
        </w:rPr>
        <w:t>E</w:t>
      </w:r>
      <w:r w:rsidR="00635F63" w:rsidRPr="00AC6E03">
        <w:rPr>
          <w:rFonts w:ascii="Verdana" w:hAnsi="Verdana" w:cs="Arial"/>
          <w:szCs w:val="24"/>
        </w:rPr>
        <w:t>ast</w:t>
      </w:r>
      <w:r w:rsidR="00387093" w:rsidRPr="00AC6E03">
        <w:rPr>
          <w:rFonts w:ascii="Verdana" w:hAnsi="Verdana" w:cs="Arial"/>
          <w:szCs w:val="24"/>
        </w:rPr>
        <w:t>S</w:t>
      </w:r>
      <w:r w:rsidR="00635F63" w:rsidRPr="00AC6E03">
        <w:rPr>
          <w:rFonts w:ascii="Verdana" w:hAnsi="Verdana" w:cs="Arial"/>
          <w:szCs w:val="24"/>
        </w:rPr>
        <w:t xml:space="preserve">ide </w:t>
      </w:r>
      <w:r w:rsidR="00387093" w:rsidRPr="00AC6E03">
        <w:rPr>
          <w:rFonts w:ascii="Verdana" w:hAnsi="Verdana" w:cs="Arial"/>
          <w:szCs w:val="24"/>
        </w:rPr>
        <w:t>L</w:t>
      </w:r>
      <w:r w:rsidR="00635F63" w:rsidRPr="00AC6E03">
        <w:rPr>
          <w:rFonts w:ascii="Verdana" w:hAnsi="Verdana" w:cs="Arial"/>
          <w:szCs w:val="24"/>
        </w:rPr>
        <w:t>earning (ESL)</w:t>
      </w:r>
      <w:r w:rsidR="009378EF" w:rsidRPr="00AC6E03">
        <w:rPr>
          <w:rFonts w:ascii="Verdana" w:hAnsi="Verdana" w:cs="Arial"/>
          <w:szCs w:val="24"/>
        </w:rPr>
        <w:t xml:space="preserve"> Board in delivering its key </w:t>
      </w:r>
      <w:r w:rsidR="00635F63" w:rsidRPr="00AC6E03">
        <w:rPr>
          <w:rFonts w:ascii="Verdana" w:hAnsi="Verdana" w:cs="Arial"/>
          <w:szCs w:val="24"/>
        </w:rPr>
        <w:t xml:space="preserve">strategic </w:t>
      </w:r>
      <w:r w:rsidR="009378EF" w:rsidRPr="00AC6E03">
        <w:rPr>
          <w:rFonts w:ascii="Verdana" w:hAnsi="Verdana" w:cs="Arial"/>
          <w:szCs w:val="24"/>
        </w:rPr>
        <w:t xml:space="preserve">objectives, through the provision of strong leadership and an ambitious and confident vision for </w:t>
      </w:r>
      <w:r w:rsidR="000E6B04" w:rsidRPr="00AC6E03">
        <w:rPr>
          <w:rFonts w:ascii="Verdana" w:hAnsi="Verdana" w:cs="Arial"/>
          <w:szCs w:val="24"/>
        </w:rPr>
        <w:t xml:space="preserve">improving outcomes for children and families </w:t>
      </w:r>
      <w:r w:rsidR="009378EF" w:rsidRPr="00AC6E03">
        <w:rPr>
          <w:rFonts w:ascii="Verdana" w:hAnsi="Verdana" w:cs="Arial"/>
          <w:szCs w:val="24"/>
        </w:rPr>
        <w:t xml:space="preserve">in </w:t>
      </w:r>
      <w:r w:rsidR="00610AAD" w:rsidRPr="00AC6E03">
        <w:rPr>
          <w:rFonts w:ascii="Verdana" w:hAnsi="Verdana" w:cs="Arial"/>
          <w:szCs w:val="24"/>
        </w:rPr>
        <w:t>e</w:t>
      </w:r>
      <w:r w:rsidR="009378EF" w:rsidRPr="00AC6E03">
        <w:rPr>
          <w:rFonts w:ascii="Verdana" w:hAnsi="Verdana" w:cs="Arial"/>
          <w:szCs w:val="24"/>
        </w:rPr>
        <w:t xml:space="preserve">ast Belfast. </w:t>
      </w:r>
    </w:p>
    <w:p w14:paraId="4FC3F9D5" w14:textId="77777777" w:rsidR="0096395B" w:rsidRPr="00AC6E03" w:rsidRDefault="0096395B" w:rsidP="00AC6E03">
      <w:pPr>
        <w:pStyle w:val="ListParagraph"/>
        <w:jc w:val="both"/>
        <w:rPr>
          <w:rFonts w:ascii="Verdana" w:hAnsi="Verdana" w:cs="Arial"/>
          <w:szCs w:val="24"/>
        </w:rPr>
      </w:pPr>
    </w:p>
    <w:p w14:paraId="64203B41" w14:textId="3767C692" w:rsidR="009378EF" w:rsidRDefault="0096395B" w:rsidP="00AC6E03">
      <w:pPr>
        <w:pStyle w:val="ListParagraph"/>
        <w:numPr>
          <w:ilvl w:val="0"/>
          <w:numId w:val="32"/>
        </w:numPr>
        <w:jc w:val="both"/>
        <w:rPr>
          <w:rFonts w:ascii="Verdana" w:hAnsi="Verdana" w:cs="Arial"/>
          <w:szCs w:val="24"/>
        </w:rPr>
      </w:pPr>
      <w:r>
        <w:rPr>
          <w:rFonts w:ascii="Verdana" w:hAnsi="Verdana" w:cs="Arial"/>
          <w:szCs w:val="24"/>
        </w:rPr>
        <w:t xml:space="preserve">To work with </w:t>
      </w:r>
      <w:r w:rsidR="009378EF" w:rsidRPr="00AC6E03">
        <w:rPr>
          <w:rFonts w:ascii="Verdana" w:hAnsi="Verdana" w:cs="Arial"/>
          <w:szCs w:val="24"/>
        </w:rPr>
        <w:t>key stakeholders</w:t>
      </w:r>
      <w:r w:rsidR="004C6DC3" w:rsidRPr="00AC6E03">
        <w:rPr>
          <w:rFonts w:ascii="Verdana" w:hAnsi="Verdana" w:cs="Arial"/>
          <w:szCs w:val="24"/>
        </w:rPr>
        <w:t xml:space="preserve">, </w:t>
      </w:r>
      <w:r w:rsidR="000E6B04" w:rsidRPr="00AC6E03">
        <w:rPr>
          <w:rFonts w:ascii="Verdana" w:hAnsi="Verdana" w:cs="Arial"/>
          <w:szCs w:val="24"/>
        </w:rPr>
        <w:t xml:space="preserve">lead the ESL team, manage the programme and </w:t>
      </w:r>
      <w:r w:rsidR="009378EF" w:rsidRPr="00AC6E03">
        <w:rPr>
          <w:rFonts w:ascii="Verdana" w:hAnsi="Verdana" w:cs="Arial"/>
          <w:szCs w:val="24"/>
        </w:rPr>
        <w:t>secure the necessary resources</w:t>
      </w:r>
      <w:r w:rsidR="00B43A90" w:rsidRPr="00AC6E03">
        <w:rPr>
          <w:rFonts w:ascii="Verdana" w:hAnsi="Verdana" w:cs="Arial"/>
          <w:szCs w:val="24"/>
        </w:rPr>
        <w:t xml:space="preserve"> and partnerships </w:t>
      </w:r>
      <w:r w:rsidR="009378EF" w:rsidRPr="00AC6E03">
        <w:rPr>
          <w:rFonts w:ascii="Verdana" w:hAnsi="Verdana" w:cs="Arial"/>
          <w:szCs w:val="24"/>
        </w:rPr>
        <w:t xml:space="preserve">needed to deliver the </w:t>
      </w:r>
      <w:r w:rsidR="00610AAD" w:rsidRPr="00AC6E03">
        <w:rPr>
          <w:rFonts w:ascii="Verdana" w:hAnsi="Verdana" w:cs="Arial"/>
          <w:szCs w:val="24"/>
        </w:rPr>
        <w:t>objectives.</w:t>
      </w:r>
    </w:p>
    <w:p w14:paraId="21AF25E5" w14:textId="0100864C" w:rsidR="00AC6E03" w:rsidRDefault="00AC6E03" w:rsidP="00AC6E03">
      <w:pPr>
        <w:pStyle w:val="ListParagraph"/>
        <w:rPr>
          <w:rFonts w:ascii="Verdana" w:hAnsi="Verdana" w:cs="Arial"/>
          <w:szCs w:val="24"/>
        </w:rPr>
      </w:pPr>
    </w:p>
    <w:p w14:paraId="79750B4E" w14:textId="19CC30EF" w:rsidR="00AC6E03" w:rsidRDefault="00AC6E03" w:rsidP="00AC6E03">
      <w:pPr>
        <w:pStyle w:val="ListParagraph"/>
        <w:rPr>
          <w:rFonts w:ascii="Verdana" w:hAnsi="Verdana" w:cs="Arial"/>
          <w:szCs w:val="24"/>
        </w:rPr>
      </w:pPr>
    </w:p>
    <w:p w14:paraId="497DFC04" w14:textId="77777777" w:rsidR="00AC6E03" w:rsidRPr="00AC6E03" w:rsidRDefault="00AC6E03" w:rsidP="00AC6E03">
      <w:pPr>
        <w:pStyle w:val="ListParagraph"/>
        <w:rPr>
          <w:rFonts w:ascii="Verdana" w:hAnsi="Verdana" w:cs="Arial"/>
          <w:szCs w:val="24"/>
        </w:rPr>
      </w:pPr>
    </w:p>
    <w:p w14:paraId="3A049D15" w14:textId="3009B397" w:rsidR="0096395B" w:rsidRDefault="0096395B" w:rsidP="0096395B">
      <w:pPr>
        <w:jc w:val="both"/>
        <w:rPr>
          <w:rFonts w:ascii="Verdana" w:hAnsi="Verdana" w:cs="Arial"/>
          <w:szCs w:val="24"/>
        </w:rPr>
      </w:pPr>
    </w:p>
    <w:p w14:paraId="7F3B6FB6" w14:textId="77777777" w:rsidR="0096395B" w:rsidRPr="00AC6E03" w:rsidRDefault="0096395B" w:rsidP="0096395B">
      <w:pPr>
        <w:jc w:val="both"/>
        <w:rPr>
          <w:rFonts w:ascii="Verdana" w:hAnsi="Verdana" w:cs="Arial"/>
          <w:szCs w:val="24"/>
        </w:rPr>
      </w:pPr>
    </w:p>
    <w:p w14:paraId="35784FD7" w14:textId="77777777" w:rsidR="001B0827" w:rsidRPr="009378EF" w:rsidRDefault="00BB79D6">
      <w:pPr>
        <w:jc w:val="both"/>
        <w:rPr>
          <w:rFonts w:ascii="Verdana" w:hAnsi="Verdana" w:cs="Arial"/>
          <w:b/>
        </w:rPr>
      </w:pPr>
      <w:r w:rsidRPr="009378EF">
        <w:rPr>
          <w:rFonts w:ascii="Verdana" w:hAnsi="Verdana" w:cs="Arial"/>
          <w:b/>
        </w:rPr>
        <w:lastRenderedPageBreak/>
        <w:t>Summary of responsibilities and personal duties</w:t>
      </w:r>
    </w:p>
    <w:p w14:paraId="639BBB21" w14:textId="77777777" w:rsidR="00AA7A19" w:rsidRPr="009378EF" w:rsidRDefault="00AA7A19" w:rsidP="00356ED4">
      <w:pPr>
        <w:jc w:val="both"/>
        <w:rPr>
          <w:rFonts w:ascii="Verdana" w:hAnsi="Verdana" w:cs="Arial"/>
          <w:b/>
        </w:rPr>
      </w:pPr>
    </w:p>
    <w:p w14:paraId="6866BA87" w14:textId="1C824589"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deliver the </w:t>
      </w:r>
      <w:r w:rsidR="00387093">
        <w:rPr>
          <w:rFonts w:ascii="Verdana" w:hAnsi="Verdana"/>
        </w:rPr>
        <w:t>E</w:t>
      </w:r>
      <w:r w:rsidR="00610AAD">
        <w:rPr>
          <w:rFonts w:ascii="Verdana" w:hAnsi="Verdana"/>
        </w:rPr>
        <w:t>astSide Learning</w:t>
      </w:r>
      <w:r w:rsidR="00E945A4">
        <w:rPr>
          <w:rFonts w:ascii="Verdana" w:hAnsi="Verdana"/>
        </w:rPr>
        <w:t xml:space="preserve"> </w:t>
      </w:r>
      <w:r w:rsidRPr="004126C0">
        <w:rPr>
          <w:rFonts w:ascii="Verdana" w:hAnsi="Verdana"/>
        </w:rPr>
        <w:t xml:space="preserve">strategic </w:t>
      </w:r>
      <w:r w:rsidR="00995DE0">
        <w:rPr>
          <w:rFonts w:ascii="Verdana" w:hAnsi="Verdana"/>
        </w:rPr>
        <w:t>framework</w:t>
      </w:r>
      <w:r w:rsidRPr="004126C0">
        <w:rPr>
          <w:rFonts w:ascii="Verdana" w:hAnsi="Verdana"/>
        </w:rPr>
        <w:t xml:space="preserve">, including the development of </w:t>
      </w:r>
      <w:r w:rsidR="00387093">
        <w:rPr>
          <w:rFonts w:ascii="Verdana" w:hAnsi="Verdana"/>
        </w:rPr>
        <w:t xml:space="preserve">existing and new education focussed initiatives </w:t>
      </w:r>
      <w:r w:rsidRPr="004126C0">
        <w:rPr>
          <w:rFonts w:ascii="Verdana" w:hAnsi="Verdana"/>
        </w:rPr>
        <w:t>across east Belfast</w:t>
      </w:r>
      <w:r w:rsidR="004B16DE">
        <w:rPr>
          <w:rFonts w:ascii="Verdana" w:hAnsi="Verdana"/>
        </w:rPr>
        <w:t>,</w:t>
      </w:r>
      <w:r w:rsidRPr="004126C0">
        <w:rPr>
          <w:rFonts w:ascii="Verdana" w:hAnsi="Verdana"/>
        </w:rPr>
        <w:t xml:space="preserve"> </w:t>
      </w:r>
      <w:r w:rsidR="00387093">
        <w:rPr>
          <w:rFonts w:ascii="Verdana" w:hAnsi="Verdana"/>
        </w:rPr>
        <w:t>to raise aspiration</w:t>
      </w:r>
      <w:r w:rsidR="007321D2">
        <w:rPr>
          <w:rFonts w:ascii="Verdana" w:hAnsi="Verdana"/>
        </w:rPr>
        <w:t>, support parents,</w:t>
      </w:r>
      <w:r w:rsidR="004C6DC3">
        <w:rPr>
          <w:rFonts w:ascii="Verdana" w:hAnsi="Verdana"/>
        </w:rPr>
        <w:t xml:space="preserve"> </w:t>
      </w:r>
      <w:r w:rsidR="00387093">
        <w:rPr>
          <w:rFonts w:ascii="Verdana" w:hAnsi="Verdana"/>
        </w:rPr>
        <w:t>improve o</w:t>
      </w:r>
      <w:r w:rsidR="007321D2">
        <w:rPr>
          <w:rFonts w:ascii="Verdana" w:hAnsi="Verdana"/>
        </w:rPr>
        <w:t>utcomes</w:t>
      </w:r>
      <w:r w:rsidR="00387093">
        <w:rPr>
          <w:rFonts w:ascii="Verdana" w:hAnsi="Verdana"/>
        </w:rPr>
        <w:t xml:space="preserve"> </w:t>
      </w:r>
      <w:r w:rsidR="0096395B">
        <w:rPr>
          <w:rFonts w:ascii="Verdana" w:hAnsi="Verdana"/>
        </w:rPr>
        <w:t xml:space="preserve">and remove barriers </w:t>
      </w:r>
      <w:r w:rsidR="00387093">
        <w:rPr>
          <w:rFonts w:ascii="Verdana" w:hAnsi="Verdana"/>
        </w:rPr>
        <w:t>for chi</w:t>
      </w:r>
      <w:r w:rsidR="004C6DC3">
        <w:rPr>
          <w:rFonts w:ascii="Verdana" w:hAnsi="Verdana"/>
        </w:rPr>
        <w:t>ldren experiencing disadvantage.</w:t>
      </w:r>
    </w:p>
    <w:p w14:paraId="480EA934" w14:textId="28432E7F" w:rsidR="009378EF"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play a leading role in enabling </w:t>
      </w:r>
      <w:r w:rsidR="00610AAD">
        <w:rPr>
          <w:rFonts w:ascii="Verdana" w:hAnsi="Verdana"/>
        </w:rPr>
        <w:t>EastSide Learning</w:t>
      </w:r>
      <w:r w:rsidR="00387093">
        <w:rPr>
          <w:rFonts w:ascii="Verdana" w:hAnsi="Verdana"/>
        </w:rPr>
        <w:t xml:space="preserve"> </w:t>
      </w:r>
      <w:r w:rsidRPr="004126C0">
        <w:rPr>
          <w:rFonts w:ascii="Verdana" w:hAnsi="Verdana"/>
        </w:rPr>
        <w:t xml:space="preserve">to develop its strategic thinking, </w:t>
      </w:r>
      <w:r w:rsidR="00995DE0" w:rsidRPr="004126C0">
        <w:rPr>
          <w:rFonts w:ascii="Verdana" w:hAnsi="Verdana"/>
        </w:rPr>
        <w:t>planning,</w:t>
      </w:r>
      <w:r w:rsidRPr="004126C0">
        <w:rPr>
          <w:rFonts w:ascii="Verdana" w:hAnsi="Verdana"/>
        </w:rPr>
        <w:t xml:space="preserve"> and positioning for the years ahead</w:t>
      </w:r>
      <w:r w:rsidR="00635F63">
        <w:rPr>
          <w:rFonts w:ascii="Verdana" w:hAnsi="Verdana"/>
        </w:rPr>
        <w:t>.</w:t>
      </w:r>
    </w:p>
    <w:p w14:paraId="757E19C3" w14:textId="77777777" w:rsidR="00D954E3" w:rsidRDefault="00995DE0" w:rsidP="00995DE0">
      <w:pPr>
        <w:pStyle w:val="ListParagraph"/>
        <w:numPr>
          <w:ilvl w:val="0"/>
          <w:numId w:val="17"/>
        </w:numPr>
        <w:spacing w:after="120"/>
        <w:ind w:left="714" w:hanging="357"/>
        <w:contextualSpacing w:val="0"/>
        <w:jc w:val="both"/>
        <w:rPr>
          <w:rFonts w:ascii="Verdana" w:hAnsi="Verdana"/>
        </w:rPr>
      </w:pPr>
      <w:r w:rsidRPr="00995DE0">
        <w:rPr>
          <w:rFonts w:ascii="Verdana" w:hAnsi="Verdana"/>
        </w:rPr>
        <w:t xml:space="preserve">To provide leadership and strategic direction that secures </w:t>
      </w:r>
      <w:r w:rsidR="00D954E3">
        <w:rPr>
          <w:rFonts w:ascii="Verdana" w:hAnsi="Verdana"/>
        </w:rPr>
        <w:t>new funding</w:t>
      </w:r>
      <w:r w:rsidRPr="00995DE0">
        <w:rPr>
          <w:rFonts w:ascii="Verdana" w:hAnsi="Verdana"/>
        </w:rPr>
        <w:t xml:space="preserve"> to address key issues</w:t>
      </w:r>
      <w:r>
        <w:rPr>
          <w:rFonts w:ascii="Verdana" w:hAnsi="Verdana"/>
        </w:rPr>
        <w:t xml:space="preserve"> and </w:t>
      </w:r>
      <w:r w:rsidRPr="00995DE0">
        <w:rPr>
          <w:rFonts w:ascii="Verdana" w:hAnsi="Verdana"/>
        </w:rPr>
        <w:t>maximises the efficient use of available resources.</w:t>
      </w:r>
    </w:p>
    <w:p w14:paraId="01AF40EF" w14:textId="3F4E6E4D" w:rsidR="00995DE0" w:rsidRPr="00995DE0" w:rsidRDefault="00D954E3" w:rsidP="00995DE0">
      <w:pPr>
        <w:pStyle w:val="ListParagraph"/>
        <w:numPr>
          <w:ilvl w:val="0"/>
          <w:numId w:val="17"/>
        </w:numPr>
        <w:spacing w:after="120"/>
        <w:ind w:left="714" w:hanging="357"/>
        <w:contextualSpacing w:val="0"/>
        <w:jc w:val="both"/>
        <w:rPr>
          <w:rFonts w:ascii="Verdana" w:hAnsi="Verdana"/>
        </w:rPr>
      </w:pPr>
      <w:r>
        <w:rPr>
          <w:rFonts w:ascii="Verdana" w:hAnsi="Verdana"/>
        </w:rPr>
        <w:t>To be a voice for and represent the interests of education stakeholders in east Belfast on relevant forums addressing educational disadvantage.</w:t>
      </w:r>
    </w:p>
    <w:p w14:paraId="3B5AC44D" w14:textId="3EEA589D" w:rsidR="00C9761D"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w:t>
      </w:r>
      <w:r w:rsidR="00995DE0">
        <w:rPr>
          <w:rFonts w:ascii="Verdana" w:hAnsi="Verdana"/>
        </w:rPr>
        <w:t>establish</w:t>
      </w:r>
      <w:r w:rsidRPr="004126C0">
        <w:rPr>
          <w:rFonts w:ascii="Verdana" w:hAnsi="Verdana"/>
        </w:rPr>
        <w:t xml:space="preserve"> a strong profile for </w:t>
      </w:r>
      <w:r w:rsidR="00610AAD">
        <w:rPr>
          <w:rFonts w:ascii="Verdana" w:hAnsi="Verdana"/>
        </w:rPr>
        <w:t>EastSide Learning</w:t>
      </w:r>
      <w:r w:rsidR="00387093">
        <w:rPr>
          <w:rFonts w:ascii="Verdana" w:hAnsi="Verdana"/>
        </w:rPr>
        <w:t xml:space="preserve"> as</w:t>
      </w:r>
      <w:r w:rsidR="00C9761D" w:rsidRPr="00C9761D">
        <w:rPr>
          <w:rFonts w:ascii="Verdana" w:hAnsi="Verdana"/>
        </w:rPr>
        <w:t xml:space="preserve"> </w:t>
      </w:r>
      <w:r w:rsidR="00C9761D">
        <w:rPr>
          <w:rFonts w:ascii="Verdana" w:hAnsi="Verdana"/>
        </w:rPr>
        <w:t xml:space="preserve">the </w:t>
      </w:r>
      <w:r w:rsidR="000E6B04">
        <w:rPr>
          <w:rFonts w:ascii="Verdana" w:hAnsi="Verdana"/>
        </w:rPr>
        <w:t xml:space="preserve">lead </w:t>
      </w:r>
      <w:r w:rsidR="00C9761D">
        <w:rPr>
          <w:rFonts w:ascii="Verdana" w:hAnsi="Verdana"/>
        </w:rPr>
        <w:t xml:space="preserve">independent voice for education in east Belfast; connecting communities </w:t>
      </w:r>
      <w:r w:rsidR="000E6B04">
        <w:rPr>
          <w:rFonts w:ascii="Verdana" w:hAnsi="Verdana"/>
        </w:rPr>
        <w:t>and</w:t>
      </w:r>
      <w:r w:rsidR="00C9761D">
        <w:rPr>
          <w:rFonts w:ascii="Verdana" w:hAnsi="Verdana"/>
        </w:rPr>
        <w:t xml:space="preserve"> schools to provide strategic support and co-ordination.</w:t>
      </w:r>
    </w:p>
    <w:p w14:paraId="24298FA6" w14:textId="1E6BB6C8" w:rsidR="007321D2" w:rsidRPr="00395B66" w:rsidRDefault="009378EF" w:rsidP="004B16DE">
      <w:pPr>
        <w:pStyle w:val="ListParagraph"/>
        <w:numPr>
          <w:ilvl w:val="0"/>
          <w:numId w:val="17"/>
        </w:numPr>
        <w:spacing w:after="120"/>
        <w:ind w:left="714" w:hanging="357"/>
        <w:contextualSpacing w:val="0"/>
        <w:jc w:val="both"/>
        <w:rPr>
          <w:rFonts w:ascii="Verdana" w:hAnsi="Verdana"/>
        </w:rPr>
      </w:pPr>
      <w:r w:rsidRPr="00995DE0">
        <w:rPr>
          <w:rFonts w:ascii="Verdana" w:hAnsi="Verdana"/>
        </w:rPr>
        <w:t xml:space="preserve">To </w:t>
      </w:r>
      <w:r w:rsidR="007321D2">
        <w:rPr>
          <w:rFonts w:ascii="Verdana" w:hAnsi="Verdana"/>
          <w:color w:val="000000" w:themeColor="text1"/>
        </w:rPr>
        <w:t>lead and support</w:t>
      </w:r>
      <w:r w:rsidR="00995DE0" w:rsidRPr="00995DE0">
        <w:rPr>
          <w:rFonts w:ascii="Verdana" w:hAnsi="Verdana"/>
          <w:color w:val="000000" w:themeColor="text1"/>
        </w:rPr>
        <w:t xml:space="preserve"> </w:t>
      </w:r>
      <w:r w:rsidR="00995DE0">
        <w:rPr>
          <w:rFonts w:ascii="Verdana" w:hAnsi="Verdana"/>
          <w:color w:val="000000" w:themeColor="text1"/>
        </w:rPr>
        <w:t>integrated</w:t>
      </w:r>
      <w:r w:rsidR="00C9761D" w:rsidRPr="00995DE0">
        <w:rPr>
          <w:rFonts w:ascii="Verdana" w:hAnsi="Verdana"/>
          <w:color w:val="000000" w:themeColor="text1"/>
        </w:rPr>
        <w:t xml:space="preserve"> planning, </w:t>
      </w:r>
      <w:r w:rsidR="007321D2">
        <w:rPr>
          <w:rFonts w:ascii="Verdana" w:hAnsi="Verdana"/>
          <w:color w:val="000000" w:themeColor="text1"/>
        </w:rPr>
        <w:t xml:space="preserve">improving </w:t>
      </w:r>
      <w:r w:rsidR="00C9761D" w:rsidRPr="00995DE0">
        <w:rPr>
          <w:rFonts w:ascii="Verdana" w:hAnsi="Verdana"/>
          <w:color w:val="000000" w:themeColor="text1"/>
        </w:rPr>
        <w:t>communication</w:t>
      </w:r>
      <w:r w:rsidR="00995DE0" w:rsidRPr="00995DE0">
        <w:rPr>
          <w:rFonts w:ascii="Verdana" w:hAnsi="Verdana"/>
          <w:color w:val="000000" w:themeColor="text1"/>
        </w:rPr>
        <w:t>, collaboration</w:t>
      </w:r>
      <w:r w:rsidR="00995DE0">
        <w:rPr>
          <w:rFonts w:ascii="Verdana" w:hAnsi="Verdana"/>
          <w:color w:val="000000" w:themeColor="text1"/>
        </w:rPr>
        <w:t>,</w:t>
      </w:r>
      <w:r w:rsidR="00995DE0" w:rsidRPr="00995DE0">
        <w:rPr>
          <w:rFonts w:ascii="Verdana" w:hAnsi="Verdana"/>
          <w:color w:val="000000" w:themeColor="text1"/>
        </w:rPr>
        <w:t xml:space="preserve"> and </w:t>
      </w:r>
      <w:r w:rsidR="00844438">
        <w:rPr>
          <w:rFonts w:ascii="Verdana" w:hAnsi="Verdana"/>
          <w:color w:val="000000" w:themeColor="text1"/>
        </w:rPr>
        <w:t xml:space="preserve">partnership working </w:t>
      </w:r>
      <w:r w:rsidR="00995DE0" w:rsidRPr="00995DE0">
        <w:rPr>
          <w:rFonts w:ascii="Verdana" w:hAnsi="Verdana"/>
          <w:color w:val="000000" w:themeColor="text1"/>
        </w:rPr>
        <w:t>to deliver a shared vision</w:t>
      </w:r>
      <w:r w:rsidR="00AC6E03">
        <w:rPr>
          <w:rFonts w:ascii="Verdana" w:hAnsi="Verdana"/>
          <w:color w:val="000000" w:themeColor="text1"/>
        </w:rPr>
        <w:t xml:space="preserve"> for education in east Belfast.</w:t>
      </w:r>
    </w:p>
    <w:p w14:paraId="506FDC7D" w14:textId="3F56544E" w:rsidR="000E6B04" w:rsidRPr="003A43E0" w:rsidRDefault="007321D2" w:rsidP="000E6B04">
      <w:pPr>
        <w:pStyle w:val="ListParagraph"/>
        <w:numPr>
          <w:ilvl w:val="0"/>
          <w:numId w:val="17"/>
        </w:numPr>
        <w:spacing w:after="120"/>
        <w:ind w:left="714" w:hanging="357"/>
        <w:contextualSpacing w:val="0"/>
        <w:jc w:val="both"/>
        <w:rPr>
          <w:rFonts w:ascii="Verdana" w:hAnsi="Verdana"/>
        </w:rPr>
      </w:pPr>
      <w:r w:rsidRPr="00395B66">
        <w:rPr>
          <w:rFonts w:ascii="Verdana" w:hAnsi="Verdana"/>
          <w:color w:val="000000" w:themeColor="text1"/>
        </w:rPr>
        <w:t>To oversee the development</w:t>
      </w:r>
      <w:r w:rsidR="000E6B04">
        <w:rPr>
          <w:rFonts w:ascii="Verdana" w:hAnsi="Verdana"/>
          <w:color w:val="000000" w:themeColor="text1"/>
        </w:rPr>
        <w:t>, growth and long term sustainability</w:t>
      </w:r>
      <w:r w:rsidRPr="00395B66">
        <w:rPr>
          <w:rFonts w:ascii="Verdana" w:hAnsi="Verdana"/>
          <w:color w:val="000000" w:themeColor="text1"/>
        </w:rPr>
        <w:t xml:space="preserve"> of the Carew</w:t>
      </w:r>
      <w:r w:rsidR="000E6B04">
        <w:rPr>
          <w:rFonts w:ascii="Verdana" w:hAnsi="Verdana"/>
          <w:color w:val="000000" w:themeColor="text1"/>
        </w:rPr>
        <w:t xml:space="preserve"> Family</w:t>
      </w:r>
      <w:r w:rsidRPr="00395B66">
        <w:rPr>
          <w:rFonts w:ascii="Verdana" w:hAnsi="Verdana"/>
          <w:color w:val="000000" w:themeColor="text1"/>
        </w:rPr>
        <w:t xml:space="preserve"> Centre as a hub for</w:t>
      </w:r>
      <w:r w:rsidR="000E6B04">
        <w:rPr>
          <w:rFonts w:ascii="Verdana" w:hAnsi="Verdana"/>
          <w:color w:val="000000" w:themeColor="text1"/>
        </w:rPr>
        <w:t xml:space="preserve"> collaborative services to improve outcomes for children and families.</w:t>
      </w:r>
    </w:p>
    <w:p w14:paraId="69789D55" w14:textId="6DED02EF" w:rsidR="009378EF" w:rsidRPr="003A43E0" w:rsidRDefault="0096395B" w:rsidP="000E6B04">
      <w:pPr>
        <w:pStyle w:val="ListParagraph"/>
        <w:numPr>
          <w:ilvl w:val="0"/>
          <w:numId w:val="17"/>
        </w:numPr>
        <w:spacing w:after="120"/>
        <w:ind w:left="714" w:hanging="357"/>
        <w:contextualSpacing w:val="0"/>
        <w:jc w:val="both"/>
        <w:rPr>
          <w:rFonts w:ascii="Verdana" w:hAnsi="Verdana"/>
        </w:rPr>
      </w:pPr>
      <w:r>
        <w:rPr>
          <w:rFonts w:ascii="Verdana" w:hAnsi="Verdana"/>
          <w:color w:val="000000" w:themeColor="text1"/>
        </w:rPr>
        <w:t>To m</w:t>
      </w:r>
      <w:r w:rsidR="000E6B04" w:rsidRPr="003A43E0">
        <w:rPr>
          <w:rFonts w:ascii="Verdana" w:hAnsi="Verdana"/>
          <w:color w:val="000000" w:themeColor="text1"/>
        </w:rPr>
        <w:t xml:space="preserve">anage resources, contracts, and key partnerships essential to the delivery of the vision of </w:t>
      </w:r>
      <w:r w:rsidR="000E6B04">
        <w:rPr>
          <w:rFonts w:ascii="Verdana" w:hAnsi="Verdana"/>
          <w:color w:val="000000" w:themeColor="text1"/>
        </w:rPr>
        <w:t>Carew Family</w:t>
      </w:r>
      <w:r w:rsidR="000E6B04" w:rsidRPr="003A43E0">
        <w:rPr>
          <w:rFonts w:ascii="Verdana" w:hAnsi="Verdana"/>
          <w:color w:val="000000" w:themeColor="text1"/>
        </w:rPr>
        <w:t xml:space="preserve"> Centre</w:t>
      </w:r>
      <w:r w:rsidR="000E6B04">
        <w:rPr>
          <w:rFonts w:ascii="Verdana" w:hAnsi="Verdana"/>
          <w:color w:val="000000" w:themeColor="text1"/>
        </w:rPr>
        <w:t xml:space="preserve">, aligned to </w:t>
      </w:r>
      <w:r w:rsidR="000E6B04" w:rsidRPr="003A43E0">
        <w:rPr>
          <w:rFonts w:ascii="Verdana" w:hAnsi="Verdana"/>
          <w:color w:val="000000" w:themeColor="text1"/>
        </w:rPr>
        <w:t>the Early Learning Community Strategy</w:t>
      </w:r>
      <w:r>
        <w:rPr>
          <w:rFonts w:ascii="Verdana" w:hAnsi="Verdana"/>
          <w:color w:val="000000" w:themeColor="text1"/>
        </w:rPr>
        <w:t>.</w:t>
      </w:r>
    </w:p>
    <w:p w14:paraId="17FC6311" w14:textId="319288DA" w:rsidR="000E6B04" w:rsidRPr="003A43E0" w:rsidRDefault="0096395B" w:rsidP="000E6B04">
      <w:pPr>
        <w:pStyle w:val="ListParagraph"/>
        <w:numPr>
          <w:ilvl w:val="0"/>
          <w:numId w:val="17"/>
        </w:numPr>
        <w:spacing w:after="120"/>
        <w:ind w:left="714" w:hanging="357"/>
        <w:contextualSpacing w:val="0"/>
        <w:jc w:val="both"/>
        <w:rPr>
          <w:rFonts w:ascii="Verdana" w:hAnsi="Verdana"/>
        </w:rPr>
      </w:pPr>
      <w:r>
        <w:rPr>
          <w:rFonts w:ascii="Verdana" w:hAnsi="Verdana"/>
          <w:color w:val="000000" w:themeColor="text1"/>
        </w:rPr>
        <w:t>To o</w:t>
      </w:r>
      <w:r w:rsidR="000E6B04">
        <w:rPr>
          <w:rFonts w:ascii="Verdana" w:hAnsi="Verdana"/>
          <w:color w:val="000000" w:themeColor="text1"/>
        </w:rPr>
        <w:t>versee all operational aspects of the day to day management of Carew Family Centre as a fac</w:t>
      </w:r>
      <w:r w:rsidR="00AC6E03">
        <w:rPr>
          <w:rFonts w:ascii="Verdana" w:hAnsi="Verdana"/>
          <w:color w:val="000000" w:themeColor="text1"/>
        </w:rPr>
        <w:t>ility for children and families.</w:t>
      </w:r>
    </w:p>
    <w:p w14:paraId="5338B166" w14:textId="4D041860"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work with the Chairperson and </w:t>
      </w:r>
      <w:r w:rsidR="00074217">
        <w:rPr>
          <w:rFonts w:ascii="Verdana" w:hAnsi="Verdana"/>
        </w:rPr>
        <w:t>Board</w:t>
      </w:r>
      <w:r w:rsidRPr="004126C0">
        <w:rPr>
          <w:rFonts w:ascii="Verdana" w:hAnsi="Verdana"/>
        </w:rPr>
        <w:t xml:space="preserve"> to provide effective leadership and to ensure the Board is fit for purpose</w:t>
      </w:r>
      <w:r w:rsidR="00AC6E03">
        <w:rPr>
          <w:rFonts w:ascii="Verdana" w:hAnsi="Verdana"/>
        </w:rPr>
        <w:t>.</w:t>
      </w:r>
    </w:p>
    <w:p w14:paraId="40FA88FF" w14:textId="0409A43D"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lead and manage </w:t>
      </w:r>
      <w:r w:rsidR="00610AAD">
        <w:rPr>
          <w:rFonts w:ascii="Verdana" w:hAnsi="Verdana"/>
        </w:rPr>
        <w:t>EastSide Learning</w:t>
      </w:r>
      <w:r w:rsidRPr="004126C0">
        <w:rPr>
          <w:rFonts w:ascii="Verdana" w:hAnsi="Verdana"/>
        </w:rPr>
        <w:t xml:space="preserve"> staff members ensuring their professional performance and development needs are monitored and addressed through appraisal and that the culture of a learning organisation delivering high quality services permeates throughout the team</w:t>
      </w:r>
      <w:r w:rsidR="00635F63">
        <w:rPr>
          <w:rFonts w:ascii="Verdana" w:hAnsi="Verdana"/>
        </w:rPr>
        <w:t>.</w:t>
      </w:r>
    </w:p>
    <w:p w14:paraId="66666A89" w14:textId="77777777" w:rsidR="005B6DF6" w:rsidRPr="004126C0" w:rsidRDefault="005B6DF6"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To ensure that all funder requirements and expectations are met</w:t>
      </w:r>
      <w:r w:rsidR="00635F63">
        <w:rPr>
          <w:rFonts w:ascii="Verdana" w:hAnsi="Verdana"/>
        </w:rPr>
        <w:t>.</w:t>
      </w:r>
    </w:p>
    <w:p w14:paraId="02120A0D" w14:textId="1ED711C3"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ensure that sound financial management and corporate governance systems and processes are in place to enable Board objectives and financial duties </w:t>
      </w:r>
      <w:r w:rsidR="00610AAD">
        <w:rPr>
          <w:rFonts w:ascii="Verdana" w:hAnsi="Verdana"/>
        </w:rPr>
        <w:t>to be</w:t>
      </w:r>
      <w:r w:rsidRPr="004126C0">
        <w:rPr>
          <w:rFonts w:ascii="Verdana" w:hAnsi="Verdana"/>
        </w:rPr>
        <w:t xml:space="preserve"> met</w:t>
      </w:r>
      <w:r w:rsidR="00DD76F1">
        <w:rPr>
          <w:rFonts w:ascii="Verdana" w:hAnsi="Verdana"/>
        </w:rPr>
        <w:t>.</w:t>
      </w:r>
    </w:p>
    <w:p w14:paraId="09184701" w14:textId="7FBCDB9A"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To advise the Board on all strategic issues, and to ensure that the Board is kept fully informed of performance issues and potential risks</w:t>
      </w:r>
      <w:r w:rsidR="00635F63">
        <w:rPr>
          <w:rFonts w:ascii="Verdana" w:hAnsi="Verdana"/>
        </w:rPr>
        <w:t>.</w:t>
      </w:r>
    </w:p>
    <w:p w14:paraId="0368A046" w14:textId="58114B6E" w:rsidR="005B6DF6" w:rsidRPr="004126C0" w:rsidRDefault="005B6DF6"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ensure that all </w:t>
      </w:r>
      <w:r w:rsidR="00610AAD">
        <w:rPr>
          <w:rFonts w:ascii="Verdana" w:hAnsi="Verdana"/>
        </w:rPr>
        <w:t>EastSide Learning</w:t>
      </w:r>
      <w:r w:rsidRPr="004126C0">
        <w:rPr>
          <w:rFonts w:ascii="Verdana" w:hAnsi="Verdana"/>
        </w:rPr>
        <w:t xml:space="preserve"> delivered programmes, events and activities comply with relevant legislation, health and safety requirements and current best practice</w:t>
      </w:r>
      <w:r w:rsidR="00635F63">
        <w:rPr>
          <w:rFonts w:ascii="Verdana" w:hAnsi="Verdana"/>
        </w:rPr>
        <w:t>.</w:t>
      </w:r>
    </w:p>
    <w:p w14:paraId="5FD95CA8" w14:textId="0B41AC11" w:rsidR="009378EF" w:rsidRPr="004126C0" w:rsidRDefault="009378EF" w:rsidP="00356ED4">
      <w:pPr>
        <w:pStyle w:val="ListParagraph"/>
        <w:numPr>
          <w:ilvl w:val="0"/>
          <w:numId w:val="17"/>
        </w:numPr>
        <w:spacing w:after="120"/>
        <w:ind w:left="714" w:hanging="357"/>
        <w:contextualSpacing w:val="0"/>
        <w:jc w:val="both"/>
        <w:rPr>
          <w:rFonts w:ascii="Verdana" w:hAnsi="Verdana"/>
        </w:rPr>
      </w:pPr>
      <w:r w:rsidRPr="004126C0">
        <w:rPr>
          <w:rFonts w:ascii="Verdana" w:hAnsi="Verdana"/>
        </w:rPr>
        <w:t xml:space="preserve">To </w:t>
      </w:r>
      <w:r w:rsidR="005B6DF6" w:rsidRPr="004126C0">
        <w:rPr>
          <w:rFonts w:ascii="Verdana" w:hAnsi="Verdana"/>
        </w:rPr>
        <w:t xml:space="preserve">contribute to the overall strategic management of </w:t>
      </w:r>
      <w:r w:rsidR="00074217">
        <w:rPr>
          <w:rFonts w:ascii="Verdana" w:hAnsi="Verdana"/>
        </w:rPr>
        <w:t>E</w:t>
      </w:r>
      <w:r w:rsidR="00610AAD">
        <w:rPr>
          <w:rFonts w:ascii="Verdana" w:hAnsi="Verdana"/>
        </w:rPr>
        <w:t>ast</w:t>
      </w:r>
      <w:r w:rsidR="00074217">
        <w:rPr>
          <w:rFonts w:ascii="Verdana" w:hAnsi="Verdana"/>
        </w:rPr>
        <w:t>S</w:t>
      </w:r>
      <w:r w:rsidR="00610AAD">
        <w:rPr>
          <w:rFonts w:ascii="Verdana" w:hAnsi="Verdana"/>
        </w:rPr>
        <w:t xml:space="preserve">ide </w:t>
      </w:r>
      <w:r w:rsidR="00074217">
        <w:rPr>
          <w:rFonts w:ascii="Verdana" w:hAnsi="Verdana"/>
        </w:rPr>
        <w:t>P</w:t>
      </w:r>
      <w:r w:rsidR="00610AAD">
        <w:rPr>
          <w:rFonts w:ascii="Verdana" w:hAnsi="Verdana"/>
        </w:rPr>
        <w:t>artnership</w:t>
      </w:r>
      <w:r w:rsidR="005B6DF6" w:rsidRPr="004126C0">
        <w:rPr>
          <w:rFonts w:ascii="Verdana" w:hAnsi="Verdana"/>
        </w:rPr>
        <w:t xml:space="preserve"> through the management team</w:t>
      </w:r>
      <w:r w:rsidR="00635F63">
        <w:rPr>
          <w:rFonts w:ascii="Verdana" w:hAnsi="Verdana"/>
        </w:rPr>
        <w:t>.</w:t>
      </w:r>
    </w:p>
    <w:p w14:paraId="30C495AB" w14:textId="2A879DA5" w:rsidR="00DE5058" w:rsidRPr="004126C0" w:rsidRDefault="004A65BE" w:rsidP="00074217">
      <w:pPr>
        <w:pStyle w:val="ListParagraph"/>
        <w:numPr>
          <w:ilvl w:val="0"/>
          <w:numId w:val="17"/>
        </w:numPr>
        <w:spacing w:after="120"/>
        <w:ind w:left="714" w:hanging="357"/>
        <w:contextualSpacing w:val="0"/>
        <w:jc w:val="both"/>
        <w:rPr>
          <w:rFonts w:ascii="Verdana" w:hAnsi="Verdana"/>
        </w:rPr>
      </w:pPr>
      <w:r w:rsidRPr="004126C0">
        <w:rPr>
          <w:rFonts w:ascii="Verdana" w:hAnsi="Verdana"/>
        </w:rPr>
        <w:t>To</w:t>
      </w:r>
      <w:r w:rsidR="00BE570B" w:rsidRPr="004126C0">
        <w:rPr>
          <w:rFonts w:ascii="Verdana" w:hAnsi="Verdana"/>
        </w:rPr>
        <w:t xml:space="preserve"> work collaboratively with E</w:t>
      </w:r>
      <w:r w:rsidR="00610AAD">
        <w:rPr>
          <w:rFonts w:ascii="Verdana" w:hAnsi="Verdana"/>
        </w:rPr>
        <w:t>astSide Partnership</w:t>
      </w:r>
      <w:r w:rsidR="00BE570B" w:rsidRPr="004126C0">
        <w:rPr>
          <w:rFonts w:ascii="Verdana" w:hAnsi="Verdana"/>
        </w:rPr>
        <w:t xml:space="preserve"> colleagues to fulfil mutual objectives</w:t>
      </w:r>
      <w:r w:rsidR="00DE5058" w:rsidRPr="004126C0">
        <w:rPr>
          <w:rFonts w:ascii="Verdana" w:hAnsi="Verdana"/>
        </w:rPr>
        <w:t xml:space="preserve"> and </w:t>
      </w:r>
      <w:r w:rsidR="005B6DF6" w:rsidRPr="004126C0">
        <w:rPr>
          <w:rFonts w:ascii="Verdana" w:hAnsi="Verdana"/>
        </w:rPr>
        <w:t>deliver shared programmes where appropriate</w:t>
      </w:r>
      <w:r w:rsidR="00635F63">
        <w:rPr>
          <w:rFonts w:ascii="Verdana" w:hAnsi="Verdana"/>
        </w:rPr>
        <w:t>.</w:t>
      </w:r>
    </w:p>
    <w:p w14:paraId="00AE7EA4" w14:textId="64AA64BD" w:rsidR="004A65BE" w:rsidRPr="004126C0" w:rsidRDefault="00174C02" w:rsidP="00074217">
      <w:pPr>
        <w:pStyle w:val="ListParagraph"/>
        <w:numPr>
          <w:ilvl w:val="0"/>
          <w:numId w:val="17"/>
        </w:numPr>
        <w:spacing w:after="120"/>
        <w:ind w:left="714" w:hanging="357"/>
        <w:contextualSpacing w:val="0"/>
        <w:jc w:val="both"/>
        <w:rPr>
          <w:rFonts w:ascii="Verdana" w:hAnsi="Verdana"/>
        </w:rPr>
      </w:pPr>
      <w:r w:rsidRPr="004126C0">
        <w:rPr>
          <w:rFonts w:ascii="Verdana" w:hAnsi="Verdana"/>
        </w:rPr>
        <w:lastRenderedPageBreak/>
        <w:t>To provide support to</w:t>
      </w:r>
      <w:r w:rsidR="004B16DE">
        <w:rPr>
          <w:rFonts w:ascii="Verdana" w:hAnsi="Verdana"/>
        </w:rPr>
        <w:t xml:space="preserve">, </w:t>
      </w:r>
      <w:r w:rsidR="00EB685B" w:rsidRPr="004126C0">
        <w:rPr>
          <w:rFonts w:ascii="Verdana" w:hAnsi="Verdana"/>
        </w:rPr>
        <w:t>develop and</w:t>
      </w:r>
      <w:r w:rsidRPr="004126C0">
        <w:rPr>
          <w:rFonts w:ascii="Verdana" w:hAnsi="Verdana"/>
        </w:rPr>
        <w:t xml:space="preserve"> deliver</w:t>
      </w:r>
      <w:r w:rsidR="00EB685B" w:rsidRPr="004126C0">
        <w:rPr>
          <w:rFonts w:ascii="Verdana" w:hAnsi="Verdana"/>
        </w:rPr>
        <w:t xml:space="preserve"> compl</w:t>
      </w:r>
      <w:r w:rsidR="008E50A8" w:rsidRPr="004126C0">
        <w:rPr>
          <w:rFonts w:ascii="Verdana" w:hAnsi="Verdana"/>
        </w:rPr>
        <w:t>e</w:t>
      </w:r>
      <w:r w:rsidR="00EB685B" w:rsidRPr="004126C0">
        <w:rPr>
          <w:rFonts w:ascii="Verdana" w:hAnsi="Verdana"/>
        </w:rPr>
        <w:t>mentary</w:t>
      </w:r>
      <w:r w:rsidRPr="004126C0">
        <w:rPr>
          <w:rFonts w:ascii="Verdana" w:hAnsi="Verdana"/>
        </w:rPr>
        <w:t xml:space="preserve"> </w:t>
      </w:r>
      <w:r w:rsidR="00EB685B" w:rsidRPr="004126C0">
        <w:rPr>
          <w:rFonts w:ascii="Verdana" w:hAnsi="Verdana"/>
        </w:rPr>
        <w:t xml:space="preserve">programmes that will support the aims and objectives of </w:t>
      </w:r>
      <w:r w:rsidR="00610AAD">
        <w:rPr>
          <w:rFonts w:ascii="Verdana" w:hAnsi="Verdana"/>
        </w:rPr>
        <w:t>EastSide Learning</w:t>
      </w:r>
      <w:r w:rsidR="00AC6E03">
        <w:rPr>
          <w:rFonts w:ascii="Verdana" w:hAnsi="Verdana"/>
        </w:rPr>
        <w:t>.</w:t>
      </w:r>
    </w:p>
    <w:p w14:paraId="413D11ED" w14:textId="615A57DC" w:rsidR="00AA7A19" w:rsidRPr="004126C0" w:rsidRDefault="00AA7A19" w:rsidP="00074217">
      <w:pPr>
        <w:pStyle w:val="ListParagraph"/>
        <w:numPr>
          <w:ilvl w:val="0"/>
          <w:numId w:val="17"/>
        </w:numPr>
        <w:spacing w:after="120"/>
        <w:ind w:left="714" w:hanging="357"/>
        <w:contextualSpacing w:val="0"/>
        <w:jc w:val="both"/>
        <w:rPr>
          <w:rFonts w:ascii="Verdana" w:hAnsi="Verdana"/>
        </w:rPr>
      </w:pPr>
      <w:r w:rsidRPr="004126C0">
        <w:rPr>
          <w:rFonts w:ascii="Verdana" w:hAnsi="Verdana"/>
        </w:rPr>
        <w:t>To act in accordance with E</w:t>
      </w:r>
      <w:r w:rsidR="00610AAD">
        <w:rPr>
          <w:rFonts w:ascii="Verdana" w:hAnsi="Verdana"/>
        </w:rPr>
        <w:t>ast</w:t>
      </w:r>
      <w:r w:rsidR="000E0262" w:rsidRPr="004126C0">
        <w:rPr>
          <w:rFonts w:ascii="Verdana" w:hAnsi="Verdana"/>
        </w:rPr>
        <w:t>S</w:t>
      </w:r>
      <w:r w:rsidR="00610AAD">
        <w:rPr>
          <w:rFonts w:ascii="Verdana" w:hAnsi="Verdana"/>
        </w:rPr>
        <w:t xml:space="preserve">ide </w:t>
      </w:r>
      <w:r w:rsidRPr="004126C0">
        <w:rPr>
          <w:rFonts w:ascii="Verdana" w:hAnsi="Verdana"/>
        </w:rPr>
        <w:t>P</w:t>
      </w:r>
      <w:r w:rsidR="00610AAD">
        <w:rPr>
          <w:rFonts w:ascii="Verdana" w:hAnsi="Verdana"/>
        </w:rPr>
        <w:t>artnership</w:t>
      </w:r>
      <w:r w:rsidR="000E0262" w:rsidRPr="004126C0">
        <w:rPr>
          <w:rFonts w:ascii="Verdana" w:hAnsi="Verdana"/>
        </w:rPr>
        <w:t xml:space="preserve"> and</w:t>
      </w:r>
      <w:r w:rsidRPr="004126C0">
        <w:rPr>
          <w:rFonts w:ascii="Verdana" w:hAnsi="Verdana"/>
        </w:rPr>
        <w:t xml:space="preserve"> </w:t>
      </w:r>
      <w:r w:rsidR="00610AAD">
        <w:rPr>
          <w:rFonts w:ascii="Verdana" w:hAnsi="Verdana"/>
        </w:rPr>
        <w:t xml:space="preserve">EastSide Learning’s </w:t>
      </w:r>
      <w:r w:rsidRPr="004126C0">
        <w:rPr>
          <w:rFonts w:ascii="Verdana" w:hAnsi="Verdana"/>
        </w:rPr>
        <w:t>policies and procedures</w:t>
      </w:r>
      <w:r w:rsidR="00635F63">
        <w:rPr>
          <w:rFonts w:ascii="Verdana" w:hAnsi="Verdana"/>
        </w:rPr>
        <w:t>.</w:t>
      </w:r>
    </w:p>
    <w:p w14:paraId="5EE57B5A" w14:textId="77E785BE" w:rsidR="00AA7A19" w:rsidRDefault="00AA7A19" w:rsidP="00074217">
      <w:pPr>
        <w:pStyle w:val="ListParagraph"/>
        <w:numPr>
          <w:ilvl w:val="0"/>
          <w:numId w:val="17"/>
        </w:numPr>
        <w:spacing w:after="120"/>
        <w:ind w:left="714" w:hanging="357"/>
        <w:contextualSpacing w:val="0"/>
        <w:jc w:val="both"/>
        <w:rPr>
          <w:rFonts w:ascii="Verdana" w:hAnsi="Verdana"/>
        </w:rPr>
      </w:pPr>
      <w:r w:rsidRPr="004126C0">
        <w:rPr>
          <w:rFonts w:ascii="Verdana" w:hAnsi="Verdana"/>
        </w:rPr>
        <w:t>To undertake such other relevant duties as may from time to time be required.</w:t>
      </w:r>
    </w:p>
    <w:p w14:paraId="0802B71F" w14:textId="6D7720ED" w:rsidR="00AC6E03" w:rsidRDefault="00AC6E03" w:rsidP="00AC6E03">
      <w:pPr>
        <w:spacing w:after="120"/>
        <w:ind w:left="357"/>
        <w:jc w:val="both"/>
        <w:rPr>
          <w:rFonts w:ascii="Verdana" w:hAnsi="Verdana"/>
        </w:rPr>
      </w:pPr>
    </w:p>
    <w:p w14:paraId="0E371983" w14:textId="77777777" w:rsidR="00AC6E03" w:rsidRPr="00AC6E03" w:rsidRDefault="00AC6E03" w:rsidP="00AC6E03">
      <w:pPr>
        <w:spacing w:after="120"/>
        <w:ind w:left="357"/>
        <w:jc w:val="both"/>
        <w:rPr>
          <w:rFonts w:ascii="Verdana" w:hAnsi="Verdana"/>
        </w:rPr>
      </w:pPr>
    </w:p>
    <w:p w14:paraId="627441E2" w14:textId="77777777" w:rsidR="0096395B" w:rsidRDefault="0096395B" w:rsidP="003A43E0">
      <w:pPr>
        <w:rPr>
          <w:rFonts w:ascii="Verdana" w:hAnsi="Verdana" w:cs="Arial"/>
        </w:rPr>
        <w:sectPr w:rsidR="0096395B">
          <w:pgSz w:w="11906" w:h="16838"/>
          <w:pgMar w:top="1440" w:right="1440" w:bottom="1440" w:left="1440" w:header="708" w:footer="708" w:gutter="0"/>
          <w:cols w:space="708"/>
          <w:docGrid w:linePitch="360"/>
        </w:sectPr>
      </w:pPr>
    </w:p>
    <w:p w14:paraId="24DE03EB" w14:textId="77777777" w:rsidR="004C6DC3" w:rsidRDefault="004C6DC3" w:rsidP="004C6DC3">
      <w:pPr>
        <w:rPr>
          <w:rFonts w:ascii="Verdana" w:hAnsi="Verdana" w:cs="Arial"/>
        </w:rPr>
      </w:pPr>
    </w:p>
    <w:p w14:paraId="74490EBB" w14:textId="7EB980B2" w:rsidR="004C6DC3" w:rsidRPr="00E945A4" w:rsidRDefault="004C6DC3" w:rsidP="004C6DC3">
      <w:pPr>
        <w:jc w:val="both"/>
        <w:rPr>
          <w:rFonts w:ascii="Verdana" w:hAnsi="Verdana" w:cs="Arial"/>
          <w:b/>
          <w:sz w:val="24"/>
          <w:szCs w:val="24"/>
          <w:u w:val="single"/>
        </w:rPr>
      </w:pPr>
      <w:r w:rsidRPr="00E945A4">
        <w:rPr>
          <w:rFonts w:ascii="Verdana" w:hAnsi="Verdana" w:cs="Arial"/>
          <w:b/>
          <w:sz w:val="24"/>
          <w:szCs w:val="24"/>
          <w:u w:val="single"/>
        </w:rPr>
        <w:t>Person Specification</w:t>
      </w:r>
      <w:r w:rsidRPr="00E945A4">
        <w:rPr>
          <w:rFonts w:ascii="Verdana" w:hAnsi="Verdana" w:cs="Arial"/>
          <w:b/>
          <w:sz w:val="24"/>
          <w:szCs w:val="24"/>
          <w:u w:val="single"/>
        </w:rPr>
        <w:tab/>
      </w:r>
      <w:r w:rsidRPr="00E945A4">
        <w:rPr>
          <w:rFonts w:ascii="Verdana" w:hAnsi="Verdana" w:cs="Arial"/>
          <w:b/>
          <w:sz w:val="24"/>
          <w:szCs w:val="24"/>
          <w:u w:val="single"/>
        </w:rPr>
        <w:tab/>
      </w:r>
      <w:r w:rsidRPr="00E945A4">
        <w:rPr>
          <w:rFonts w:ascii="Verdana" w:hAnsi="Verdana" w:cs="Arial"/>
          <w:b/>
          <w:sz w:val="24"/>
          <w:szCs w:val="24"/>
          <w:u w:val="single"/>
        </w:rPr>
        <w:tab/>
      </w:r>
      <w:r w:rsidRPr="00E945A4">
        <w:rPr>
          <w:rFonts w:ascii="Verdana" w:hAnsi="Verdana" w:cs="Arial"/>
          <w:b/>
          <w:sz w:val="24"/>
          <w:szCs w:val="24"/>
          <w:u w:val="single"/>
        </w:rPr>
        <w:tab/>
      </w:r>
      <w:r w:rsidRPr="00E945A4">
        <w:rPr>
          <w:rFonts w:ascii="Verdana" w:hAnsi="Verdana" w:cs="Arial"/>
          <w:b/>
          <w:sz w:val="24"/>
          <w:szCs w:val="24"/>
          <w:u w:val="single"/>
        </w:rPr>
        <w:tab/>
      </w:r>
      <w:r w:rsidRPr="00E945A4">
        <w:rPr>
          <w:rFonts w:ascii="Verdana" w:hAnsi="Verdana" w:cs="Arial"/>
          <w:b/>
          <w:sz w:val="24"/>
          <w:szCs w:val="24"/>
          <w:u w:val="single"/>
        </w:rPr>
        <w:tab/>
      </w:r>
      <w:r w:rsidRPr="00E945A4">
        <w:rPr>
          <w:rFonts w:ascii="Verdana" w:hAnsi="Verdana" w:cs="Arial"/>
          <w:b/>
          <w:sz w:val="24"/>
          <w:szCs w:val="24"/>
          <w:u w:val="single"/>
        </w:rPr>
        <w:tab/>
      </w:r>
      <w:r w:rsidR="00AC6E03">
        <w:rPr>
          <w:rFonts w:ascii="Verdana" w:hAnsi="Verdana" w:cs="Arial"/>
          <w:b/>
          <w:sz w:val="24"/>
          <w:szCs w:val="24"/>
          <w:u w:val="single"/>
        </w:rPr>
        <w:t xml:space="preserve"> </w:t>
      </w:r>
      <w:r w:rsidRPr="00E945A4">
        <w:rPr>
          <w:rFonts w:ascii="Verdana" w:hAnsi="Verdana" w:cs="Arial"/>
          <w:b/>
          <w:sz w:val="24"/>
          <w:szCs w:val="24"/>
          <w:u w:val="single"/>
        </w:rPr>
        <w:t>ESP/ESLM2</w:t>
      </w:r>
      <w:r>
        <w:rPr>
          <w:rFonts w:ascii="Verdana" w:hAnsi="Verdana" w:cs="Arial"/>
          <w:b/>
          <w:sz w:val="24"/>
          <w:szCs w:val="24"/>
          <w:u w:val="single"/>
        </w:rPr>
        <w:t>3</w:t>
      </w:r>
    </w:p>
    <w:p w14:paraId="31C71D43" w14:textId="77777777" w:rsidR="004C6DC3" w:rsidRPr="009378EF" w:rsidRDefault="004C6DC3" w:rsidP="004C6DC3">
      <w:pPr>
        <w:jc w:val="both"/>
        <w:rPr>
          <w:rFonts w:ascii="Verdana" w:hAnsi="Verdana" w:cs="Arial"/>
          <w:b/>
        </w:rPr>
      </w:pPr>
    </w:p>
    <w:tbl>
      <w:tblPr>
        <w:tblStyle w:val="TableGrid"/>
        <w:tblW w:w="9924" w:type="dxa"/>
        <w:tblInd w:w="-318" w:type="dxa"/>
        <w:tblLayout w:type="fixed"/>
        <w:tblLook w:val="04A0" w:firstRow="1" w:lastRow="0" w:firstColumn="1" w:lastColumn="0" w:noHBand="0" w:noVBand="1"/>
      </w:tblPr>
      <w:tblGrid>
        <w:gridCol w:w="2156"/>
        <w:gridCol w:w="3940"/>
        <w:gridCol w:w="3828"/>
      </w:tblGrid>
      <w:tr w:rsidR="004C6DC3" w:rsidRPr="009378EF" w14:paraId="28199B37" w14:textId="77777777" w:rsidTr="00927E6F">
        <w:tc>
          <w:tcPr>
            <w:tcW w:w="2156" w:type="dxa"/>
          </w:tcPr>
          <w:p w14:paraId="3EBA5A99" w14:textId="77777777" w:rsidR="004C6DC3" w:rsidRPr="009378EF" w:rsidRDefault="004C6DC3" w:rsidP="00927E6F">
            <w:pPr>
              <w:jc w:val="both"/>
              <w:rPr>
                <w:rFonts w:ascii="Verdana" w:hAnsi="Verdana" w:cs="Arial"/>
                <w:b/>
              </w:rPr>
            </w:pPr>
          </w:p>
        </w:tc>
        <w:tc>
          <w:tcPr>
            <w:tcW w:w="3940" w:type="dxa"/>
          </w:tcPr>
          <w:p w14:paraId="0E326F75" w14:textId="77777777" w:rsidR="004C6DC3" w:rsidRPr="009378EF" w:rsidRDefault="004C6DC3" w:rsidP="00927E6F">
            <w:pPr>
              <w:jc w:val="both"/>
              <w:rPr>
                <w:rFonts w:ascii="Verdana" w:hAnsi="Verdana" w:cs="Arial"/>
                <w:b/>
              </w:rPr>
            </w:pPr>
            <w:r w:rsidRPr="009378EF">
              <w:rPr>
                <w:rFonts w:ascii="Verdana" w:hAnsi="Verdana" w:cs="Arial"/>
                <w:b/>
              </w:rPr>
              <w:t>Essential</w:t>
            </w:r>
          </w:p>
        </w:tc>
        <w:tc>
          <w:tcPr>
            <w:tcW w:w="3828" w:type="dxa"/>
          </w:tcPr>
          <w:p w14:paraId="3FEAA71B" w14:textId="77777777" w:rsidR="004C6DC3" w:rsidRPr="009378EF" w:rsidRDefault="004C6DC3" w:rsidP="00927E6F">
            <w:pPr>
              <w:jc w:val="both"/>
              <w:rPr>
                <w:rFonts w:ascii="Verdana" w:hAnsi="Verdana" w:cs="Arial"/>
                <w:b/>
              </w:rPr>
            </w:pPr>
            <w:r w:rsidRPr="009378EF">
              <w:rPr>
                <w:rFonts w:ascii="Verdana" w:hAnsi="Verdana" w:cs="Arial"/>
                <w:b/>
              </w:rPr>
              <w:t>Desirable</w:t>
            </w:r>
          </w:p>
        </w:tc>
      </w:tr>
      <w:tr w:rsidR="004C6DC3" w:rsidRPr="009378EF" w14:paraId="3569A4E8" w14:textId="77777777" w:rsidTr="00927E6F">
        <w:tc>
          <w:tcPr>
            <w:tcW w:w="2156" w:type="dxa"/>
          </w:tcPr>
          <w:p w14:paraId="79644FBD" w14:textId="77777777" w:rsidR="004C6DC3" w:rsidRPr="009378EF" w:rsidRDefault="004C6DC3" w:rsidP="00927E6F">
            <w:pPr>
              <w:jc w:val="both"/>
              <w:rPr>
                <w:rFonts w:ascii="Verdana" w:hAnsi="Verdana" w:cs="Arial"/>
                <w:b/>
              </w:rPr>
            </w:pPr>
            <w:r w:rsidRPr="009378EF">
              <w:rPr>
                <w:rFonts w:ascii="Verdana" w:hAnsi="Verdana" w:cs="Arial"/>
                <w:b/>
              </w:rPr>
              <w:t>Experience</w:t>
            </w:r>
          </w:p>
          <w:p w14:paraId="1853FFCC" w14:textId="77777777" w:rsidR="004C6DC3" w:rsidRPr="00A549DF" w:rsidRDefault="004C6DC3" w:rsidP="00927E6F">
            <w:pPr>
              <w:jc w:val="both"/>
              <w:rPr>
                <w:rFonts w:ascii="Verdana" w:hAnsi="Verdana" w:cs="Arial"/>
                <w:b/>
              </w:rPr>
            </w:pPr>
          </w:p>
          <w:p w14:paraId="6988EB94" w14:textId="77777777" w:rsidR="004C6DC3" w:rsidRPr="009378EF" w:rsidRDefault="004C6DC3" w:rsidP="00927E6F">
            <w:pPr>
              <w:jc w:val="both"/>
              <w:rPr>
                <w:rFonts w:ascii="Verdana" w:hAnsi="Verdana" w:cs="Arial"/>
                <w:b/>
              </w:rPr>
            </w:pPr>
          </w:p>
          <w:p w14:paraId="44C28EFE" w14:textId="77777777" w:rsidR="004C6DC3" w:rsidRPr="009378EF" w:rsidRDefault="004C6DC3" w:rsidP="00927E6F">
            <w:pPr>
              <w:jc w:val="both"/>
              <w:rPr>
                <w:rFonts w:ascii="Verdana" w:hAnsi="Verdana" w:cs="Arial"/>
                <w:b/>
              </w:rPr>
            </w:pPr>
          </w:p>
        </w:tc>
        <w:tc>
          <w:tcPr>
            <w:tcW w:w="3940" w:type="dxa"/>
          </w:tcPr>
          <w:p w14:paraId="76F47445" w14:textId="77777777" w:rsidR="004C6DC3" w:rsidRPr="009F6B37" w:rsidRDefault="004C6DC3" w:rsidP="00927E6F">
            <w:pPr>
              <w:contextualSpacing/>
              <w:rPr>
                <w:rFonts w:ascii="Verdana" w:eastAsiaTheme="minorHAnsi" w:hAnsi="Verdana" w:cs="Arial"/>
              </w:rPr>
            </w:pPr>
            <w:r w:rsidRPr="009F6B37">
              <w:rPr>
                <w:rFonts w:ascii="Verdana" w:eastAsiaTheme="minorHAnsi" w:hAnsi="Verdana" w:cs="Arial"/>
              </w:rPr>
              <w:t>A minimum of 6 months’ experience gained in the last 5 years in the following:</w:t>
            </w:r>
          </w:p>
          <w:p w14:paraId="783C9840" w14:textId="47A9CF14" w:rsidR="00AC6E03" w:rsidRPr="00AC6E03" w:rsidRDefault="00AC6E03" w:rsidP="00AC6E03">
            <w:pPr>
              <w:rPr>
                <w:rFonts w:ascii="Verdana" w:hAnsi="Verdana"/>
              </w:rPr>
            </w:pPr>
            <w:r>
              <w:rPr>
                <w:rFonts w:ascii="Verdana" w:hAnsi="Verdana"/>
              </w:rPr>
              <w:t>-</w:t>
            </w:r>
            <w:r w:rsidRPr="00AC6E03">
              <w:rPr>
                <w:rFonts w:ascii="Verdana" w:hAnsi="Verdana"/>
              </w:rPr>
              <w:t xml:space="preserve"> </w:t>
            </w:r>
            <w:r w:rsidRPr="00AC6E03">
              <w:rPr>
                <w:rFonts w:ascii="Verdana" w:hAnsi="Verdana"/>
              </w:rPr>
              <w:t>Experience of a community development approach to programmes or related practices</w:t>
            </w:r>
            <w:r>
              <w:rPr>
                <w:rFonts w:ascii="Verdana" w:hAnsi="Verdana"/>
              </w:rPr>
              <w:t>.</w:t>
            </w:r>
          </w:p>
          <w:p w14:paraId="61D695D1" w14:textId="2B02D4D7" w:rsidR="00AC6E03" w:rsidRDefault="00AC6E03" w:rsidP="00AC6E03">
            <w:pPr>
              <w:rPr>
                <w:rFonts w:ascii="Verdana" w:hAnsi="Verdana"/>
              </w:rPr>
            </w:pPr>
            <w:r>
              <w:rPr>
                <w:rFonts w:ascii="Verdana" w:hAnsi="Verdana"/>
              </w:rPr>
              <w:t>-</w:t>
            </w:r>
            <w:r w:rsidRPr="00AC6E03">
              <w:rPr>
                <w:rFonts w:ascii="Verdana" w:hAnsi="Verdana" w:cs="Arial"/>
              </w:rPr>
              <w:t xml:space="preserve"> </w:t>
            </w:r>
            <w:r w:rsidRPr="00AC6E03">
              <w:rPr>
                <w:rFonts w:ascii="Verdana" w:hAnsi="Verdana" w:cs="Arial"/>
              </w:rPr>
              <w:t>Experience of managing budgets</w:t>
            </w:r>
            <w:r>
              <w:rPr>
                <w:rFonts w:ascii="Verdana" w:hAnsi="Verdana" w:cs="Arial"/>
              </w:rPr>
              <w:t>.</w:t>
            </w:r>
          </w:p>
          <w:p w14:paraId="5CB3B04C" w14:textId="55724EB5" w:rsidR="00AC6E03" w:rsidRDefault="00AC6E03" w:rsidP="00AC6E03">
            <w:pPr>
              <w:rPr>
                <w:rFonts w:ascii="Verdana" w:hAnsi="Verdana"/>
              </w:rPr>
            </w:pPr>
          </w:p>
          <w:p w14:paraId="164D10DD" w14:textId="619C02FD" w:rsidR="00AC6E03" w:rsidRDefault="00AC6E03" w:rsidP="00AC6E03">
            <w:pPr>
              <w:rPr>
                <w:rFonts w:ascii="Verdana" w:hAnsi="Verdana"/>
              </w:rPr>
            </w:pPr>
            <w:r w:rsidRPr="00AC6E03">
              <w:rPr>
                <w:rFonts w:ascii="Verdana" w:hAnsi="Verdana"/>
              </w:rPr>
              <w:t>Experience of leading partnerships and consortia at a local</w:t>
            </w:r>
            <w:r>
              <w:rPr>
                <w:rFonts w:ascii="Verdana" w:hAnsi="Verdana"/>
              </w:rPr>
              <w:t xml:space="preserve"> or regional </w:t>
            </w:r>
            <w:r w:rsidRPr="00AC6E03">
              <w:rPr>
                <w:rFonts w:ascii="Verdana" w:hAnsi="Verdana"/>
              </w:rPr>
              <w:t>level.</w:t>
            </w:r>
          </w:p>
          <w:p w14:paraId="1D425F41" w14:textId="77777777" w:rsidR="00AC6E03" w:rsidRPr="00AC6E03" w:rsidRDefault="00AC6E03" w:rsidP="00AC6E03">
            <w:pPr>
              <w:rPr>
                <w:rFonts w:ascii="Verdana" w:hAnsi="Verdana"/>
              </w:rPr>
            </w:pPr>
          </w:p>
          <w:p w14:paraId="224FE055" w14:textId="4AD355B7" w:rsidR="00056D77" w:rsidRPr="00AC6E03" w:rsidRDefault="004C6DC3" w:rsidP="00AC6E03">
            <w:pPr>
              <w:rPr>
                <w:rFonts w:ascii="Verdana" w:hAnsi="Verdana"/>
              </w:rPr>
            </w:pPr>
            <w:r w:rsidRPr="00AC6E03">
              <w:rPr>
                <w:rFonts w:ascii="Verdana" w:hAnsi="Verdana"/>
              </w:rPr>
              <w:t>Experience of people and stakeholder management, including staff, consultants and organisations operating in a related field</w:t>
            </w:r>
            <w:r w:rsidR="0096395B" w:rsidRPr="00AC6E03">
              <w:rPr>
                <w:rFonts w:ascii="Verdana" w:hAnsi="Verdana"/>
              </w:rPr>
              <w:t>.</w:t>
            </w:r>
          </w:p>
          <w:p w14:paraId="4E875AEE" w14:textId="77777777" w:rsidR="00AC6E03" w:rsidRPr="00AC6E03" w:rsidRDefault="00AC6E03" w:rsidP="00AC6E03">
            <w:pPr>
              <w:rPr>
                <w:rFonts w:ascii="Verdana" w:hAnsi="Verdana"/>
              </w:rPr>
            </w:pPr>
          </w:p>
          <w:p w14:paraId="14826E07" w14:textId="2514F7B8" w:rsidR="00056D77" w:rsidRPr="00AC6E03" w:rsidRDefault="004C6DC3" w:rsidP="00AC6E03">
            <w:pPr>
              <w:rPr>
                <w:rFonts w:ascii="Verdana" w:hAnsi="Verdana"/>
              </w:rPr>
            </w:pPr>
            <w:r w:rsidRPr="00AC6E03">
              <w:rPr>
                <w:rFonts w:ascii="Verdana" w:hAnsi="Verdana"/>
              </w:rPr>
              <w:t>Experience of developing funding proposals, including securing engagement of consortium partners as needed</w:t>
            </w:r>
            <w:r w:rsidR="0096395B" w:rsidRPr="00AC6E03">
              <w:rPr>
                <w:rFonts w:ascii="Verdana" w:hAnsi="Verdana"/>
              </w:rPr>
              <w:t>.</w:t>
            </w:r>
          </w:p>
          <w:p w14:paraId="260D82AD" w14:textId="77777777" w:rsidR="004C6DC3" w:rsidRPr="0007733F" w:rsidRDefault="004C6DC3" w:rsidP="00AC6E03">
            <w:pPr>
              <w:rPr>
                <w:rFonts w:ascii="Verdana" w:hAnsi="Verdana" w:cs="Arial"/>
              </w:rPr>
            </w:pPr>
          </w:p>
        </w:tc>
        <w:tc>
          <w:tcPr>
            <w:tcW w:w="3828" w:type="dxa"/>
          </w:tcPr>
          <w:p w14:paraId="6F5AE8EF" w14:textId="392B85EB" w:rsidR="004C6DC3" w:rsidRPr="009F6B37" w:rsidRDefault="004C6DC3" w:rsidP="00AC6E03">
            <w:pPr>
              <w:rPr>
                <w:rFonts w:ascii="Verdana" w:hAnsi="Verdana" w:cs="Arial"/>
              </w:rPr>
            </w:pPr>
            <w:r>
              <w:rPr>
                <w:rFonts w:ascii="Verdana" w:hAnsi="Verdana" w:cs="Arial"/>
              </w:rPr>
              <w:t>B</w:t>
            </w:r>
            <w:r w:rsidRPr="009F6B37">
              <w:rPr>
                <w:rFonts w:ascii="Verdana" w:hAnsi="Verdana" w:cs="Arial"/>
              </w:rPr>
              <w:t>road knowledge of education issues relevant to east Belfast</w:t>
            </w:r>
            <w:r w:rsidR="00AC6E03">
              <w:rPr>
                <w:rFonts w:ascii="Verdana" w:hAnsi="Verdana" w:cs="Arial"/>
              </w:rPr>
              <w:t>.</w:t>
            </w:r>
          </w:p>
          <w:p w14:paraId="0DA6FA9C" w14:textId="77777777" w:rsidR="004C6DC3" w:rsidRDefault="004C6DC3" w:rsidP="00AC6E03">
            <w:pPr>
              <w:pStyle w:val="ListParagraph"/>
              <w:rPr>
                <w:rFonts w:ascii="Verdana" w:hAnsi="Verdana" w:cs="Arial"/>
              </w:rPr>
            </w:pPr>
          </w:p>
          <w:p w14:paraId="59E8E7CB" w14:textId="55BD5253" w:rsidR="004C6DC3" w:rsidRDefault="004C6DC3" w:rsidP="00AC6E03">
            <w:pPr>
              <w:rPr>
                <w:rFonts w:ascii="Verdana" w:hAnsi="Verdana" w:cs="Arial"/>
              </w:rPr>
            </w:pPr>
            <w:r w:rsidRPr="009F6B37">
              <w:rPr>
                <w:rFonts w:ascii="Verdana" w:hAnsi="Verdana" w:cs="Arial"/>
              </w:rPr>
              <w:t>Experience of working with vulnerable adults and children</w:t>
            </w:r>
            <w:r w:rsidR="00AC6E03">
              <w:rPr>
                <w:rFonts w:ascii="Verdana" w:hAnsi="Verdana" w:cs="Arial"/>
              </w:rPr>
              <w:t>.</w:t>
            </w:r>
          </w:p>
          <w:p w14:paraId="57114EA1" w14:textId="77777777" w:rsidR="004C6DC3" w:rsidRDefault="004C6DC3" w:rsidP="00AC6E03">
            <w:pPr>
              <w:rPr>
                <w:rFonts w:ascii="Verdana" w:hAnsi="Verdana" w:cs="Arial"/>
              </w:rPr>
            </w:pPr>
          </w:p>
          <w:p w14:paraId="4E02684E" w14:textId="5B0C1EB4" w:rsidR="004C6DC3" w:rsidRPr="009F6B37" w:rsidRDefault="004C6DC3" w:rsidP="00AC6E03">
            <w:pPr>
              <w:rPr>
                <w:rFonts w:ascii="Verdana" w:hAnsi="Verdana" w:cs="Arial"/>
              </w:rPr>
            </w:pPr>
            <w:r>
              <w:rPr>
                <w:rFonts w:ascii="Verdana" w:hAnsi="Verdana" w:cs="Arial"/>
              </w:rPr>
              <w:t>Experience of centre management offering a range of services</w:t>
            </w:r>
            <w:r w:rsidR="00AC6E03">
              <w:rPr>
                <w:rFonts w:ascii="Verdana" w:hAnsi="Verdana" w:cs="Arial"/>
              </w:rPr>
              <w:t>.</w:t>
            </w:r>
          </w:p>
          <w:p w14:paraId="4D684ECD" w14:textId="77777777" w:rsidR="004C6DC3" w:rsidRDefault="004C6DC3" w:rsidP="00927E6F">
            <w:pPr>
              <w:jc w:val="both"/>
              <w:rPr>
                <w:rFonts w:ascii="Verdana" w:hAnsi="Verdana" w:cs="Arial"/>
              </w:rPr>
            </w:pPr>
          </w:p>
          <w:p w14:paraId="35A3FFD7" w14:textId="77777777" w:rsidR="004C6DC3" w:rsidRDefault="004C6DC3" w:rsidP="00927E6F">
            <w:pPr>
              <w:jc w:val="both"/>
              <w:rPr>
                <w:rFonts w:ascii="Verdana" w:hAnsi="Verdana" w:cs="Arial"/>
              </w:rPr>
            </w:pPr>
          </w:p>
          <w:p w14:paraId="6F9AAE20" w14:textId="77777777" w:rsidR="004C6DC3" w:rsidRPr="007B3409" w:rsidRDefault="004C6DC3" w:rsidP="00927E6F">
            <w:pPr>
              <w:jc w:val="both"/>
              <w:rPr>
                <w:rFonts w:ascii="Verdana" w:hAnsi="Verdana" w:cs="Arial"/>
              </w:rPr>
            </w:pPr>
          </w:p>
          <w:p w14:paraId="1C16E55B" w14:textId="77777777" w:rsidR="004C6DC3" w:rsidRPr="009378EF" w:rsidRDefault="004C6DC3" w:rsidP="00927E6F">
            <w:pPr>
              <w:jc w:val="both"/>
              <w:rPr>
                <w:rFonts w:ascii="Verdana" w:hAnsi="Verdana" w:cs="Arial"/>
              </w:rPr>
            </w:pPr>
          </w:p>
        </w:tc>
      </w:tr>
      <w:tr w:rsidR="004C6DC3" w:rsidRPr="009378EF" w14:paraId="755ED4CB" w14:textId="77777777" w:rsidTr="00927E6F">
        <w:tc>
          <w:tcPr>
            <w:tcW w:w="2156" w:type="dxa"/>
          </w:tcPr>
          <w:p w14:paraId="30E831BF" w14:textId="77777777" w:rsidR="004C6DC3" w:rsidRPr="009378EF" w:rsidRDefault="004C6DC3" w:rsidP="00927E6F">
            <w:pPr>
              <w:jc w:val="both"/>
              <w:rPr>
                <w:rFonts w:ascii="Verdana" w:hAnsi="Verdana" w:cs="Arial"/>
                <w:b/>
              </w:rPr>
            </w:pPr>
            <w:r w:rsidRPr="009378EF">
              <w:rPr>
                <w:rFonts w:ascii="Verdana" w:hAnsi="Verdana" w:cs="Arial"/>
                <w:b/>
              </w:rPr>
              <w:t>Attainments/ Education</w:t>
            </w:r>
          </w:p>
          <w:p w14:paraId="56C94194" w14:textId="77777777" w:rsidR="004C6DC3" w:rsidRPr="009378EF" w:rsidRDefault="004C6DC3" w:rsidP="00927E6F">
            <w:pPr>
              <w:jc w:val="both"/>
              <w:rPr>
                <w:rFonts w:ascii="Verdana" w:hAnsi="Verdana" w:cs="Arial"/>
                <w:b/>
              </w:rPr>
            </w:pPr>
          </w:p>
        </w:tc>
        <w:tc>
          <w:tcPr>
            <w:tcW w:w="3940" w:type="dxa"/>
          </w:tcPr>
          <w:p w14:paraId="01E5B8C4" w14:textId="7056B9C8" w:rsidR="004C6DC3" w:rsidRPr="00AC6E03" w:rsidRDefault="004C6DC3" w:rsidP="00AC6E03">
            <w:pPr>
              <w:rPr>
                <w:rFonts w:ascii="Verdana" w:hAnsi="Verdana" w:cs="Arial"/>
              </w:rPr>
            </w:pPr>
            <w:r w:rsidRPr="00AC6E03">
              <w:rPr>
                <w:rFonts w:ascii="Verdana" w:hAnsi="Verdana" w:cs="Arial"/>
              </w:rPr>
              <w:t>A relevant third level qualification (</w:t>
            </w:r>
            <w:r w:rsidR="00AC6E03">
              <w:rPr>
                <w:rFonts w:ascii="Verdana" w:hAnsi="Verdana" w:cs="Arial"/>
              </w:rPr>
              <w:t xml:space="preserve">e.g. </w:t>
            </w:r>
            <w:r w:rsidRPr="00AC6E03">
              <w:rPr>
                <w:rFonts w:ascii="Verdana" w:hAnsi="Verdana" w:cs="Arial"/>
              </w:rPr>
              <w:t>Project management, Community Development, Education)</w:t>
            </w:r>
          </w:p>
          <w:p w14:paraId="64EDDD31" w14:textId="77777777" w:rsidR="004C6DC3" w:rsidRPr="00E945A4" w:rsidRDefault="004C6DC3" w:rsidP="00927E6F">
            <w:pPr>
              <w:rPr>
                <w:rFonts w:ascii="Verdana" w:hAnsi="Verdana" w:cs="Arial"/>
              </w:rPr>
            </w:pPr>
          </w:p>
        </w:tc>
        <w:tc>
          <w:tcPr>
            <w:tcW w:w="3828" w:type="dxa"/>
          </w:tcPr>
          <w:p w14:paraId="144B7E2B" w14:textId="70AC352D" w:rsidR="004C6DC3" w:rsidRPr="00AC6E03" w:rsidRDefault="004C6DC3" w:rsidP="00AC6E03">
            <w:pPr>
              <w:rPr>
                <w:rFonts w:ascii="Verdana" w:hAnsi="Verdana" w:cs="Arial"/>
              </w:rPr>
            </w:pPr>
            <w:r w:rsidRPr="00AC6E03">
              <w:rPr>
                <w:rFonts w:ascii="Verdana" w:hAnsi="Verdana" w:cs="Arial"/>
              </w:rPr>
              <w:t>A relevant management qualification</w:t>
            </w:r>
          </w:p>
          <w:p w14:paraId="1980F49D" w14:textId="77777777" w:rsidR="00056D77" w:rsidRPr="00A549DF" w:rsidRDefault="00056D77" w:rsidP="00AC6E03">
            <w:pPr>
              <w:pStyle w:val="ListParagraph"/>
              <w:ind w:left="360"/>
              <w:jc w:val="both"/>
              <w:rPr>
                <w:rFonts w:ascii="Verdana" w:hAnsi="Verdana" w:cs="Arial"/>
              </w:rPr>
            </w:pPr>
          </w:p>
          <w:p w14:paraId="2F33E82D" w14:textId="2E5B6574" w:rsidR="004C6DC3" w:rsidRPr="00AC6E03" w:rsidRDefault="00AC6E03" w:rsidP="00AC6E03">
            <w:pPr>
              <w:rPr>
                <w:rFonts w:ascii="Verdana" w:hAnsi="Verdana" w:cs="Arial"/>
              </w:rPr>
            </w:pPr>
            <w:r>
              <w:rPr>
                <w:rFonts w:ascii="Verdana" w:hAnsi="Verdana" w:cs="Arial"/>
              </w:rPr>
              <w:t xml:space="preserve">A </w:t>
            </w:r>
            <w:r w:rsidRPr="00AC6E03">
              <w:rPr>
                <w:rFonts w:ascii="Verdana" w:hAnsi="Verdana" w:cs="Arial"/>
              </w:rPr>
              <w:t>re</w:t>
            </w:r>
            <w:r>
              <w:rPr>
                <w:rFonts w:ascii="Verdana" w:hAnsi="Verdana" w:cs="Arial"/>
              </w:rPr>
              <w:t>c</w:t>
            </w:r>
            <w:r w:rsidR="004C6DC3" w:rsidRPr="00AC6E03">
              <w:rPr>
                <w:rFonts w:ascii="Verdana" w:hAnsi="Verdana" w:cs="Arial"/>
              </w:rPr>
              <w:t>ognised training</w:t>
            </w:r>
            <w:r>
              <w:rPr>
                <w:rFonts w:ascii="Verdana" w:hAnsi="Verdana" w:cs="Arial"/>
              </w:rPr>
              <w:t xml:space="preserve"> </w:t>
            </w:r>
            <w:r w:rsidR="004C6DC3" w:rsidRPr="00AC6E03">
              <w:rPr>
                <w:rFonts w:ascii="Verdana" w:hAnsi="Verdana" w:cs="Arial"/>
              </w:rPr>
              <w:t>qualification</w:t>
            </w:r>
          </w:p>
        </w:tc>
      </w:tr>
      <w:tr w:rsidR="004C6DC3" w:rsidRPr="009378EF" w14:paraId="136D60FA" w14:textId="77777777" w:rsidTr="00927E6F">
        <w:tc>
          <w:tcPr>
            <w:tcW w:w="2156" w:type="dxa"/>
          </w:tcPr>
          <w:p w14:paraId="521676C4" w14:textId="77777777" w:rsidR="004C6DC3" w:rsidRPr="009378EF" w:rsidRDefault="004C6DC3" w:rsidP="00927E6F">
            <w:pPr>
              <w:rPr>
                <w:rFonts w:ascii="Verdana" w:hAnsi="Verdana" w:cs="Arial"/>
                <w:b/>
              </w:rPr>
            </w:pPr>
            <w:r w:rsidRPr="009378EF">
              <w:rPr>
                <w:rFonts w:ascii="Verdana" w:hAnsi="Verdana" w:cs="Arial"/>
                <w:b/>
              </w:rPr>
              <w:t>Skills</w:t>
            </w:r>
            <w:r>
              <w:rPr>
                <w:rFonts w:ascii="Verdana" w:hAnsi="Verdana" w:cs="Arial"/>
                <w:b/>
              </w:rPr>
              <w:t xml:space="preserve"> &amp; abilities </w:t>
            </w:r>
          </w:p>
          <w:p w14:paraId="42D72355" w14:textId="77777777" w:rsidR="004C6DC3" w:rsidRPr="009378EF" w:rsidRDefault="004C6DC3" w:rsidP="00927E6F">
            <w:pPr>
              <w:jc w:val="both"/>
              <w:rPr>
                <w:rFonts w:ascii="Verdana" w:hAnsi="Verdana" w:cs="Arial"/>
                <w:b/>
              </w:rPr>
            </w:pPr>
          </w:p>
          <w:p w14:paraId="52733D75" w14:textId="77777777" w:rsidR="004C6DC3" w:rsidRPr="009378EF" w:rsidRDefault="004C6DC3" w:rsidP="00927E6F">
            <w:pPr>
              <w:jc w:val="both"/>
              <w:rPr>
                <w:rFonts w:ascii="Verdana" w:hAnsi="Verdana" w:cs="Arial"/>
                <w:b/>
              </w:rPr>
            </w:pPr>
          </w:p>
        </w:tc>
        <w:tc>
          <w:tcPr>
            <w:tcW w:w="3940" w:type="dxa"/>
          </w:tcPr>
          <w:p w14:paraId="2A099995" w14:textId="388058E2" w:rsidR="004C6DC3" w:rsidRPr="00AC6E03" w:rsidRDefault="004C6DC3" w:rsidP="00AC6E03">
            <w:pPr>
              <w:rPr>
                <w:rFonts w:ascii="Verdana" w:hAnsi="Verdana" w:cs="Arial"/>
              </w:rPr>
            </w:pPr>
            <w:r w:rsidRPr="00AC6E03">
              <w:rPr>
                <w:rFonts w:ascii="Verdana" w:hAnsi="Verdana" w:cs="Arial"/>
              </w:rPr>
              <w:t>Ability to lead and motivate team(s) - co-ordinating, motivating and leading staff, volunteers and / or community groups</w:t>
            </w:r>
            <w:r w:rsidR="00AC6E03">
              <w:rPr>
                <w:rFonts w:ascii="Verdana" w:hAnsi="Verdana" w:cs="Arial"/>
              </w:rPr>
              <w:t>.</w:t>
            </w:r>
          </w:p>
          <w:p w14:paraId="1FD5C76B" w14:textId="77777777" w:rsidR="00056D77" w:rsidRPr="00AC6E03" w:rsidRDefault="00056D77" w:rsidP="00AC6E03">
            <w:pPr>
              <w:rPr>
                <w:rFonts w:ascii="Verdana" w:hAnsi="Verdana" w:cs="Arial"/>
              </w:rPr>
            </w:pPr>
          </w:p>
          <w:p w14:paraId="114F51D2" w14:textId="2D338334" w:rsidR="00056D77" w:rsidRDefault="004C6DC3" w:rsidP="00AC6E03">
            <w:pPr>
              <w:rPr>
                <w:rFonts w:ascii="Verdana" w:hAnsi="Verdana"/>
              </w:rPr>
            </w:pPr>
            <w:r w:rsidRPr="00AC6E03">
              <w:rPr>
                <w:rFonts w:ascii="Verdana" w:hAnsi="Verdana"/>
              </w:rPr>
              <w:t>Ability to anticipate and identify issues and potential risks and take a proactive approach to resolving them</w:t>
            </w:r>
            <w:r w:rsidR="00AC6E03">
              <w:rPr>
                <w:rFonts w:ascii="Verdana" w:hAnsi="Verdana"/>
              </w:rPr>
              <w:t>.</w:t>
            </w:r>
          </w:p>
          <w:p w14:paraId="2C3D23FB" w14:textId="77777777" w:rsidR="00AC6E03" w:rsidRPr="00AC6E03" w:rsidRDefault="00AC6E03" w:rsidP="00AC6E03">
            <w:pPr>
              <w:rPr>
                <w:rFonts w:ascii="Verdana" w:hAnsi="Verdana" w:cs="Arial"/>
              </w:rPr>
            </w:pPr>
          </w:p>
          <w:p w14:paraId="6A1D8431" w14:textId="409A0F9A" w:rsidR="004C6DC3" w:rsidRDefault="004C6DC3" w:rsidP="00AC6E03">
            <w:pPr>
              <w:rPr>
                <w:rFonts w:ascii="Verdana" w:hAnsi="Verdana"/>
              </w:rPr>
            </w:pPr>
            <w:r w:rsidRPr="00AC6E03">
              <w:rPr>
                <w:rFonts w:ascii="Verdana" w:hAnsi="Verdana"/>
              </w:rPr>
              <w:t>Ability to prepare, monitor and review budgets and work plans</w:t>
            </w:r>
            <w:r w:rsidR="00AC6E03">
              <w:rPr>
                <w:rFonts w:ascii="Verdana" w:hAnsi="Verdana"/>
              </w:rPr>
              <w:t>.</w:t>
            </w:r>
          </w:p>
          <w:p w14:paraId="6D6EBF6C" w14:textId="77777777" w:rsidR="00056D77" w:rsidRPr="00AC6E03" w:rsidRDefault="00056D77" w:rsidP="00AC6E03">
            <w:pPr>
              <w:rPr>
                <w:rFonts w:ascii="Verdana" w:hAnsi="Verdana" w:cs="Arial"/>
              </w:rPr>
            </w:pPr>
          </w:p>
          <w:p w14:paraId="7804F750" w14:textId="2481A834" w:rsidR="00056D77" w:rsidRPr="00AC6E03" w:rsidRDefault="004C6DC3" w:rsidP="00AC6E03">
            <w:pPr>
              <w:rPr>
                <w:rFonts w:ascii="Verdana" w:hAnsi="Verdana"/>
              </w:rPr>
            </w:pPr>
            <w:r w:rsidRPr="00AC6E03">
              <w:rPr>
                <w:rFonts w:ascii="Verdana" w:hAnsi="Verdana"/>
              </w:rPr>
              <w:t xml:space="preserve">Excellent communication skills (including writing skills) and the ability to produce reports and other materials for a wide range </w:t>
            </w:r>
            <w:r w:rsidRPr="00AC6E03">
              <w:rPr>
                <w:rFonts w:ascii="Verdana" w:hAnsi="Verdana"/>
              </w:rPr>
              <w:lastRenderedPageBreak/>
              <w:t>of s</w:t>
            </w:r>
            <w:r w:rsidR="00AC6E03">
              <w:rPr>
                <w:rFonts w:ascii="Verdana" w:hAnsi="Verdana"/>
              </w:rPr>
              <w:t>takeholders, to a high standard.</w:t>
            </w:r>
          </w:p>
          <w:p w14:paraId="75E7462A" w14:textId="77777777" w:rsidR="00056D77" w:rsidRPr="00AC6E03" w:rsidRDefault="00056D77" w:rsidP="00AC6E03">
            <w:pPr>
              <w:rPr>
                <w:rFonts w:ascii="Verdana" w:hAnsi="Verdana"/>
              </w:rPr>
            </w:pPr>
          </w:p>
          <w:p w14:paraId="0B8F51A7" w14:textId="0E4E33BB" w:rsidR="004C6DC3" w:rsidRPr="00AC6E03" w:rsidRDefault="004C6DC3" w:rsidP="00AC6E03">
            <w:pPr>
              <w:rPr>
                <w:rFonts w:ascii="Verdana" w:hAnsi="Verdana" w:cs="Arial"/>
              </w:rPr>
            </w:pPr>
            <w:r w:rsidRPr="00AC6E03">
              <w:rPr>
                <w:rFonts w:ascii="Verdana" w:hAnsi="Verdana"/>
              </w:rPr>
              <w:t>An understanding and knowledge of place -based funding and regeneration; community development approac</w:t>
            </w:r>
            <w:r w:rsidR="00AC6E03">
              <w:rPr>
                <w:rFonts w:ascii="Verdana" w:hAnsi="Verdana"/>
              </w:rPr>
              <w:t>hes.</w:t>
            </w:r>
          </w:p>
          <w:p w14:paraId="143C3DB3" w14:textId="77777777" w:rsidR="004C6DC3" w:rsidRPr="00AC6E03" w:rsidRDefault="004C6DC3" w:rsidP="00AC6E03">
            <w:pPr>
              <w:rPr>
                <w:rFonts w:ascii="Verdana" w:hAnsi="Verdana" w:cs="Arial"/>
              </w:rPr>
            </w:pPr>
          </w:p>
        </w:tc>
        <w:tc>
          <w:tcPr>
            <w:tcW w:w="3828" w:type="dxa"/>
          </w:tcPr>
          <w:p w14:paraId="3A6A87A7" w14:textId="0B9F6E8F" w:rsidR="00056D77" w:rsidRDefault="004C6DC3" w:rsidP="00AC6E03">
            <w:pPr>
              <w:rPr>
                <w:rFonts w:ascii="Verdana" w:hAnsi="Verdana" w:cs="Arial"/>
              </w:rPr>
            </w:pPr>
            <w:r w:rsidRPr="00AC6E03">
              <w:rPr>
                <w:rFonts w:ascii="Verdana" w:hAnsi="Verdana" w:cs="Arial"/>
              </w:rPr>
              <w:lastRenderedPageBreak/>
              <w:t>Experience of developing programmes focussed on learning in partnership with schools</w:t>
            </w:r>
            <w:r w:rsidR="00AC6E03">
              <w:rPr>
                <w:rFonts w:ascii="Verdana" w:hAnsi="Verdana" w:cs="Arial"/>
              </w:rPr>
              <w:t>.</w:t>
            </w:r>
          </w:p>
          <w:p w14:paraId="24772A60" w14:textId="77777777" w:rsidR="00056D77" w:rsidRPr="00AC6E03" w:rsidRDefault="00056D77" w:rsidP="00AC6E03">
            <w:pPr>
              <w:rPr>
                <w:rFonts w:ascii="Verdana" w:hAnsi="Verdana" w:cs="Arial"/>
              </w:rPr>
            </w:pPr>
          </w:p>
          <w:p w14:paraId="385B1B04" w14:textId="32DAB6B1" w:rsidR="004C6DC3" w:rsidRPr="00AC6E03" w:rsidRDefault="004C6DC3" w:rsidP="00AC6E03">
            <w:pPr>
              <w:rPr>
                <w:rFonts w:ascii="Verdana" w:hAnsi="Verdana"/>
              </w:rPr>
            </w:pPr>
            <w:r w:rsidRPr="00AC6E03">
              <w:rPr>
                <w:rFonts w:ascii="Verdana" w:hAnsi="Verdana"/>
              </w:rPr>
              <w:t>An awareness of the needs of schools, parents and other relevant stakeholders</w:t>
            </w:r>
            <w:r w:rsidR="00AC6E03">
              <w:rPr>
                <w:rFonts w:ascii="Verdana" w:hAnsi="Verdana"/>
              </w:rPr>
              <w:t>.</w:t>
            </w:r>
          </w:p>
          <w:p w14:paraId="6F78D04E" w14:textId="77777777" w:rsidR="00056D77" w:rsidRPr="00AC6E03" w:rsidRDefault="00056D77" w:rsidP="00AC6E03">
            <w:pPr>
              <w:rPr>
                <w:rFonts w:ascii="Verdana" w:hAnsi="Verdana" w:cs="Arial"/>
              </w:rPr>
            </w:pPr>
          </w:p>
          <w:p w14:paraId="1A28345C" w14:textId="300E6237" w:rsidR="004C6DC3" w:rsidRPr="00AC6E03" w:rsidRDefault="004C6DC3" w:rsidP="00AC6E03">
            <w:pPr>
              <w:rPr>
                <w:rFonts w:ascii="Verdana" w:hAnsi="Verdana" w:cs="Arial"/>
              </w:rPr>
            </w:pPr>
            <w:r w:rsidRPr="00AC6E03">
              <w:rPr>
                <w:rFonts w:ascii="Verdana" w:hAnsi="Verdana" w:cs="Arial"/>
              </w:rPr>
              <w:t>Gathering and analysing information and evidence relevant to improving outcomes for children in east Belfast</w:t>
            </w:r>
            <w:r w:rsidR="00AC6E03">
              <w:rPr>
                <w:rFonts w:ascii="Verdana" w:hAnsi="Verdana" w:cs="Arial"/>
              </w:rPr>
              <w:t>.</w:t>
            </w:r>
          </w:p>
        </w:tc>
      </w:tr>
      <w:tr w:rsidR="004C6DC3" w:rsidRPr="009378EF" w14:paraId="4C4D0175" w14:textId="77777777" w:rsidTr="00927E6F">
        <w:tc>
          <w:tcPr>
            <w:tcW w:w="2156" w:type="dxa"/>
          </w:tcPr>
          <w:p w14:paraId="662E0918" w14:textId="77777777" w:rsidR="004C6DC3" w:rsidRPr="009378EF" w:rsidRDefault="004C6DC3" w:rsidP="00927E6F">
            <w:pPr>
              <w:rPr>
                <w:rFonts w:ascii="Verdana" w:hAnsi="Verdana" w:cs="Arial"/>
                <w:b/>
              </w:rPr>
            </w:pPr>
            <w:r w:rsidRPr="009378EF">
              <w:rPr>
                <w:rFonts w:ascii="Verdana" w:hAnsi="Verdana" w:cs="Arial"/>
                <w:b/>
              </w:rPr>
              <w:lastRenderedPageBreak/>
              <w:t>Disposition</w:t>
            </w:r>
          </w:p>
          <w:p w14:paraId="0F1FD95B" w14:textId="77777777" w:rsidR="004C6DC3" w:rsidRPr="009378EF" w:rsidRDefault="004C6DC3" w:rsidP="00927E6F">
            <w:pPr>
              <w:jc w:val="both"/>
              <w:rPr>
                <w:rFonts w:ascii="Verdana" w:hAnsi="Verdana" w:cs="Arial"/>
                <w:b/>
              </w:rPr>
            </w:pPr>
          </w:p>
        </w:tc>
        <w:tc>
          <w:tcPr>
            <w:tcW w:w="3940" w:type="dxa"/>
          </w:tcPr>
          <w:p w14:paraId="53E2204B" w14:textId="4671F61E" w:rsidR="004C6DC3" w:rsidRDefault="004C6DC3" w:rsidP="00AC6E03">
            <w:pPr>
              <w:rPr>
                <w:rFonts w:ascii="Verdana" w:hAnsi="Verdana"/>
              </w:rPr>
            </w:pPr>
            <w:r w:rsidRPr="00AC6E03">
              <w:rPr>
                <w:rFonts w:ascii="Verdana" w:hAnsi="Verdana"/>
              </w:rPr>
              <w:t>Energetic, enthusiastic and inspires confidence</w:t>
            </w:r>
            <w:r w:rsidR="00AC6E03">
              <w:rPr>
                <w:rFonts w:ascii="Verdana" w:hAnsi="Verdana"/>
              </w:rPr>
              <w:t>.</w:t>
            </w:r>
          </w:p>
          <w:p w14:paraId="1CFBA641" w14:textId="77777777" w:rsidR="00AC6E03" w:rsidRPr="00AC6E03" w:rsidRDefault="00AC6E03" w:rsidP="00AC6E03">
            <w:pPr>
              <w:rPr>
                <w:rFonts w:ascii="Verdana" w:hAnsi="Verdana"/>
              </w:rPr>
            </w:pPr>
          </w:p>
          <w:p w14:paraId="24FDCBD8" w14:textId="30E09053" w:rsidR="004C6DC3" w:rsidRDefault="004C6DC3" w:rsidP="00AC6E03">
            <w:pPr>
              <w:rPr>
                <w:rFonts w:ascii="Verdana" w:hAnsi="Verdana"/>
              </w:rPr>
            </w:pPr>
            <w:r w:rsidRPr="00AC6E03">
              <w:rPr>
                <w:rFonts w:ascii="Verdana" w:hAnsi="Verdana"/>
              </w:rPr>
              <w:t>Able to deal with multiple projects and determine priorities</w:t>
            </w:r>
            <w:r w:rsidR="00AC6E03">
              <w:rPr>
                <w:rFonts w:ascii="Verdana" w:hAnsi="Verdana"/>
              </w:rPr>
              <w:t>.</w:t>
            </w:r>
          </w:p>
          <w:p w14:paraId="320D88C2" w14:textId="77777777" w:rsidR="00AC6E03" w:rsidRPr="00AC6E03" w:rsidRDefault="00AC6E03" w:rsidP="00AC6E03">
            <w:pPr>
              <w:rPr>
                <w:rFonts w:ascii="Verdana" w:hAnsi="Verdana"/>
              </w:rPr>
            </w:pPr>
          </w:p>
          <w:p w14:paraId="3781D4D7" w14:textId="7471D873" w:rsidR="004C6DC3" w:rsidRDefault="004C6DC3" w:rsidP="00AC6E03">
            <w:pPr>
              <w:rPr>
                <w:rFonts w:ascii="Verdana" w:hAnsi="Verdana"/>
              </w:rPr>
            </w:pPr>
            <w:r w:rsidRPr="00AC6E03">
              <w:rPr>
                <w:rFonts w:ascii="Verdana" w:hAnsi="Verdana"/>
              </w:rPr>
              <w:t>A team leader open to learning and supporting others</w:t>
            </w:r>
            <w:r w:rsidR="00AC6E03">
              <w:rPr>
                <w:rFonts w:ascii="Verdana" w:hAnsi="Verdana"/>
              </w:rPr>
              <w:t>.</w:t>
            </w:r>
          </w:p>
          <w:p w14:paraId="4E899EED" w14:textId="77777777" w:rsidR="00AC6E03" w:rsidRPr="00AC6E03" w:rsidRDefault="00AC6E03" w:rsidP="00AC6E03">
            <w:pPr>
              <w:rPr>
                <w:rFonts w:ascii="Verdana" w:hAnsi="Verdana"/>
              </w:rPr>
            </w:pPr>
          </w:p>
          <w:p w14:paraId="0ACF1EDD" w14:textId="4DD3B06A" w:rsidR="004C6DC3" w:rsidRDefault="004C6DC3" w:rsidP="00AC6E03">
            <w:pPr>
              <w:jc w:val="both"/>
              <w:rPr>
                <w:rFonts w:ascii="Verdana" w:hAnsi="Verdana"/>
              </w:rPr>
            </w:pPr>
            <w:r w:rsidRPr="00AC6E03">
              <w:rPr>
                <w:rFonts w:ascii="Verdana" w:hAnsi="Verdana"/>
              </w:rPr>
              <w:t>Works with autonomy and uses own initiative</w:t>
            </w:r>
            <w:r w:rsidR="00AC6E03">
              <w:rPr>
                <w:rFonts w:ascii="Verdana" w:hAnsi="Verdana"/>
              </w:rPr>
              <w:t>.</w:t>
            </w:r>
          </w:p>
          <w:p w14:paraId="4D23A24E" w14:textId="77777777" w:rsidR="00AC6E03" w:rsidRPr="00AC6E03" w:rsidRDefault="00AC6E03" w:rsidP="00AC6E03">
            <w:pPr>
              <w:jc w:val="both"/>
              <w:rPr>
                <w:rFonts w:ascii="Verdana" w:hAnsi="Verdana"/>
              </w:rPr>
            </w:pPr>
          </w:p>
          <w:p w14:paraId="35EE263E" w14:textId="77777777" w:rsidR="004C6DC3" w:rsidRDefault="004C6DC3" w:rsidP="00AC6E03">
            <w:pPr>
              <w:jc w:val="both"/>
              <w:rPr>
                <w:rFonts w:ascii="Verdana" w:hAnsi="Verdana"/>
              </w:rPr>
            </w:pPr>
            <w:r w:rsidRPr="00AC6E03">
              <w:rPr>
                <w:rFonts w:ascii="Verdana" w:hAnsi="Verdana"/>
              </w:rPr>
              <w:t>Able to rely upon own judgement and knows when to seek further assistance</w:t>
            </w:r>
            <w:r w:rsidR="00AC6E03">
              <w:rPr>
                <w:rFonts w:ascii="Verdana" w:hAnsi="Verdana"/>
              </w:rPr>
              <w:t>.</w:t>
            </w:r>
          </w:p>
          <w:p w14:paraId="46DFC732" w14:textId="57A02667" w:rsidR="00AC6E03" w:rsidRPr="00AC6E03" w:rsidRDefault="00AC6E03" w:rsidP="00AC6E03">
            <w:pPr>
              <w:jc w:val="both"/>
              <w:rPr>
                <w:rFonts w:ascii="Verdana" w:hAnsi="Verdana"/>
              </w:rPr>
            </w:pPr>
          </w:p>
        </w:tc>
        <w:tc>
          <w:tcPr>
            <w:tcW w:w="3828" w:type="dxa"/>
          </w:tcPr>
          <w:p w14:paraId="11E9AAE0" w14:textId="77777777" w:rsidR="004C6DC3" w:rsidRPr="009378EF" w:rsidRDefault="004C6DC3" w:rsidP="00927E6F">
            <w:pPr>
              <w:jc w:val="both"/>
              <w:rPr>
                <w:rFonts w:ascii="Verdana" w:hAnsi="Verdana" w:cs="Arial"/>
                <w:b/>
              </w:rPr>
            </w:pPr>
          </w:p>
        </w:tc>
      </w:tr>
      <w:tr w:rsidR="004C6DC3" w:rsidRPr="009378EF" w14:paraId="15797243" w14:textId="77777777" w:rsidTr="00927E6F">
        <w:tc>
          <w:tcPr>
            <w:tcW w:w="2156" w:type="dxa"/>
          </w:tcPr>
          <w:p w14:paraId="413DB42E" w14:textId="77777777" w:rsidR="004C6DC3" w:rsidRPr="009378EF" w:rsidRDefault="004C6DC3" w:rsidP="00927E6F">
            <w:pPr>
              <w:rPr>
                <w:rFonts w:ascii="Verdana" w:hAnsi="Verdana" w:cs="Arial"/>
                <w:b/>
              </w:rPr>
            </w:pPr>
            <w:r w:rsidRPr="009378EF">
              <w:rPr>
                <w:rFonts w:ascii="Verdana" w:hAnsi="Verdana" w:cs="Arial"/>
                <w:b/>
              </w:rPr>
              <w:t>Knowledge &amp; Values</w:t>
            </w:r>
          </w:p>
          <w:p w14:paraId="773617E8" w14:textId="77777777" w:rsidR="004C6DC3" w:rsidRPr="009378EF" w:rsidRDefault="004C6DC3" w:rsidP="00927E6F">
            <w:pPr>
              <w:jc w:val="both"/>
              <w:rPr>
                <w:rFonts w:ascii="Verdana" w:hAnsi="Verdana" w:cs="Arial"/>
                <w:b/>
              </w:rPr>
            </w:pPr>
          </w:p>
          <w:p w14:paraId="71401F42" w14:textId="77777777" w:rsidR="004C6DC3" w:rsidRPr="009378EF" w:rsidRDefault="004C6DC3" w:rsidP="00927E6F">
            <w:pPr>
              <w:jc w:val="both"/>
              <w:rPr>
                <w:rFonts w:ascii="Verdana" w:hAnsi="Verdana" w:cs="Arial"/>
                <w:b/>
              </w:rPr>
            </w:pPr>
          </w:p>
        </w:tc>
        <w:tc>
          <w:tcPr>
            <w:tcW w:w="3940" w:type="dxa"/>
          </w:tcPr>
          <w:p w14:paraId="43FC0A1B" w14:textId="403143D4" w:rsidR="004C6DC3" w:rsidRDefault="004C6DC3" w:rsidP="00AC6E03">
            <w:pPr>
              <w:rPr>
                <w:rFonts w:ascii="Verdana" w:hAnsi="Verdana"/>
              </w:rPr>
            </w:pPr>
            <w:r w:rsidRPr="00AC6E03">
              <w:rPr>
                <w:rFonts w:ascii="Verdana" w:hAnsi="Verdana" w:cs="Arial"/>
              </w:rPr>
              <w:t xml:space="preserve">Knowledge of issues relevant to </w:t>
            </w:r>
            <w:r w:rsidRPr="00AC6E03">
              <w:rPr>
                <w:rFonts w:ascii="Verdana" w:hAnsi="Verdana"/>
              </w:rPr>
              <w:t>EastSide Learning</w:t>
            </w:r>
            <w:r w:rsidR="00AC6E03">
              <w:rPr>
                <w:rFonts w:ascii="Verdana" w:hAnsi="Verdana"/>
              </w:rPr>
              <w:t>.</w:t>
            </w:r>
          </w:p>
          <w:p w14:paraId="3D03E871" w14:textId="77777777" w:rsidR="00AC6E03" w:rsidRPr="00AC6E03" w:rsidRDefault="00AC6E03" w:rsidP="00AC6E03">
            <w:pPr>
              <w:rPr>
                <w:rFonts w:ascii="Verdana" w:hAnsi="Verdana" w:cs="Arial"/>
              </w:rPr>
            </w:pPr>
          </w:p>
          <w:p w14:paraId="371C93A3" w14:textId="449C3A65" w:rsidR="004C6DC3" w:rsidRDefault="004C6DC3" w:rsidP="00AC6E03">
            <w:pPr>
              <w:rPr>
                <w:rFonts w:ascii="Verdana" w:hAnsi="Verdana" w:cs="Arial"/>
              </w:rPr>
            </w:pPr>
            <w:r w:rsidRPr="00AC6E03">
              <w:rPr>
                <w:rFonts w:ascii="Verdana" w:hAnsi="Verdana" w:cs="Arial"/>
              </w:rPr>
              <w:t>Knowledge of EastSide Partnership</w:t>
            </w:r>
            <w:r w:rsidR="00AC6E03">
              <w:rPr>
                <w:rFonts w:ascii="Verdana" w:hAnsi="Verdana" w:cs="Arial"/>
              </w:rPr>
              <w:t>.</w:t>
            </w:r>
          </w:p>
          <w:p w14:paraId="38790C95" w14:textId="77777777" w:rsidR="00AC6E03" w:rsidRPr="00AC6E03" w:rsidRDefault="00AC6E03" w:rsidP="00AC6E03">
            <w:pPr>
              <w:rPr>
                <w:rFonts w:ascii="Verdana" w:hAnsi="Verdana" w:cs="Arial"/>
              </w:rPr>
            </w:pPr>
          </w:p>
          <w:p w14:paraId="5E58A848" w14:textId="58EC9C7F" w:rsidR="004C6DC3" w:rsidRDefault="004C6DC3" w:rsidP="00AC6E03">
            <w:pPr>
              <w:rPr>
                <w:rFonts w:ascii="Verdana" w:hAnsi="Verdana" w:cs="Arial"/>
              </w:rPr>
            </w:pPr>
            <w:r w:rsidRPr="00AC6E03">
              <w:rPr>
                <w:rFonts w:ascii="Verdana" w:hAnsi="Verdana" w:cs="Arial"/>
              </w:rPr>
              <w:t>Commitment to regeneration and a partnership approach</w:t>
            </w:r>
            <w:r w:rsidR="00AC6E03">
              <w:rPr>
                <w:rFonts w:ascii="Verdana" w:hAnsi="Verdana" w:cs="Arial"/>
              </w:rPr>
              <w:t>.</w:t>
            </w:r>
          </w:p>
          <w:p w14:paraId="083C9EFD" w14:textId="77777777" w:rsidR="00AC6E03" w:rsidRPr="00AC6E03" w:rsidRDefault="00AC6E03" w:rsidP="00AC6E03">
            <w:pPr>
              <w:rPr>
                <w:rFonts w:ascii="Verdana" w:hAnsi="Verdana" w:cs="Arial"/>
              </w:rPr>
            </w:pPr>
          </w:p>
          <w:p w14:paraId="78006F82" w14:textId="77777777" w:rsidR="004C6DC3" w:rsidRDefault="004C6DC3" w:rsidP="00AC6E03">
            <w:pPr>
              <w:rPr>
                <w:rFonts w:ascii="Verdana" w:hAnsi="Verdana"/>
              </w:rPr>
            </w:pPr>
            <w:r w:rsidRPr="00AC6E03">
              <w:rPr>
                <w:rFonts w:ascii="Verdana" w:hAnsi="Verdana"/>
              </w:rPr>
              <w:t>Committed to equality and diversity</w:t>
            </w:r>
            <w:r w:rsidR="00AC6E03">
              <w:rPr>
                <w:rFonts w:ascii="Verdana" w:hAnsi="Verdana"/>
              </w:rPr>
              <w:t>.</w:t>
            </w:r>
          </w:p>
          <w:p w14:paraId="0A3CCAB8" w14:textId="1A277D59" w:rsidR="00AC6E03" w:rsidRPr="00AC6E03" w:rsidRDefault="00AC6E03" w:rsidP="00AC6E03">
            <w:pPr>
              <w:rPr>
                <w:rFonts w:ascii="Verdana" w:hAnsi="Verdana" w:cs="Arial"/>
              </w:rPr>
            </w:pPr>
          </w:p>
        </w:tc>
        <w:tc>
          <w:tcPr>
            <w:tcW w:w="3828" w:type="dxa"/>
          </w:tcPr>
          <w:p w14:paraId="5939B249" w14:textId="77777777" w:rsidR="004C6DC3" w:rsidRPr="009378EF" w:rsidRDefault="004C6DC3" w:rsidP="00927E6F">
            <w:pPr>
              <w:jc w:val="both"/>
              <w:rPr>
                <w:rFonts w:ascii="Verdana" w:hAnsi="Verdana" w:cs="Arial"/>
                <w:b/>
              </w:rPr>
            </w:pPr>
          </w:p>
        </w:tc>
      </w:tr>
      <w:tr w:rsidR="004C6DC3" w:rsidRPr="009378EF" w14:paraId="440D711C" w14:textId="77777777" w:rsidTr="00927E6F">
        <w:tc>
          <w:tcPr>
            <w:tcW w:w="2156" w:type="dxa"/>
          </w:tcPr>
          <w:p w14:paraId="6F2142B6" w14:textId="77777777" w:rsidR="004C6DC3" w:rsidRPr="009378EF" w:rsidRDefault="004C6DC3" w:rsidP="00927E6F">
            <w:pPr>
              <w:rPr>
                <w:rFonts w:ascii="Verdana" w:hAnsi="Verdana" w:cs="Arial"/>
                <w:b/>
              </w:rPr>
            </w:pPr>
            <w:r w:rsidRPr="009378EF">
              <w:rPr>
                <w:rFonts w:ascii="Verdana" w:hAnsi="Verdana" w:cs="Arial"/>
                <w:b/>
              </w:rPr>
              <w:t>Circumstances</w:t>
            </w:r>
          </w:p>
          <w:p w14:paraId="6A09402B" w14:textId="77777777" w:rsidR="004C6DC3" w:rsidRPr="009378EF" w:rsidRDefault="004C6DC3" w:rsidP="00927E6F">
            <w:pPr>
              <w:jc w:val="both"/>
              <w:rPr>
                <w:rFonts w:ascii="Verdana" w:hAnsi="Verdana" w:cs="Arial"/>
                <w:b/>
              </w:rPr>
            </w:pPr>
          </w:p>
        </w:tc>
        <w:tc>
          <w:tcPr>
            <w:tcW w:w="3940" w:type="dxa"/>
          </w:tcPr>
          <w:p w14:paraId="7FEF9BCA" w14:textId="43C2C690" w:rsidR="004C6DC3" w:rsidRPr="00AC6E03" w:rsidRDefault="004C6DC3" w:rsidP="00AC6E03">
            <w:pPr>
              <w:rPr>
                <w:rFonts w:ascii="Verdana" w:hAnsi="Verdana" w:cs="Arial"/>
              </w:rPr>
            </w:pPr>
            <w:r w:rsidRPr="00AC6E03">
              <w:rPr>
                <w:rFonts w:ascii="Verdana" w:hAnsi="Verdana" w:cs="Arial"/>
              </w:rPr>
              <w:t>Willingness to work flexible hours including evenings and weekends</w:t>
            </w:r>
            <w:r w:rsidR="00AC6E03">
              <w:rPr>
                <w:rFonts w:ascii="Verdana" w:hAnsi="Verdana" w:cs="Arial"/>
              </w:rPr>
              <w:t>.</w:t>
            </w:r>
          </w:p>
          <w:p w14:paraId="2638A359" w14:textId="77777777" w:rsidR="004C6DC3" w:rsidRPr="009378EF" w:rsidRDefault="004C6DC3" w:rsidP="00927E6F">
            <w:pPr>
              <w:rPr>
                <w:rFonts w:ascii="Verdana" w:hAnsi="Verdana" w:cs="Arial"/>
              </w:rPr>
            </w:pPr>
          </w:p>
        </w:tc>
        <w:tc>
          <w:tcPr>
            <w:tcW w:w="3828" w:type="dxa"/>
          </w:tcPr>
          <w:p w14:paraId="65DF56AF" w14:textId="77777777" w:rsidR="004C6DC3" w:rsidRPr="009378EF" w:rsidRDefault="004C6DC3" w:rsidP="00927E6F">
            <w:pPr>
              <w:jc w:val="both"/>
              <w:rPr>
                <w:rFonts w:ascii="Verdana" w:hAnsi="Verdana" w:cs="Arial"/>
                <w:b/>
              </w:rPr>
            </w:pPr>
          </w:p>
        </w:tc>
      </w:tr>
    </w:tbl>
    <w:p w14:paraId="52B90A79" w14:textId="7B24840B" w:rsidR="004C6DC3" w:rsidRDefault="004C6DC3" w:rsidP="004C6DC3">
      <w:pPr>
        <w:jc w:val="both"/>
        <w:rPr>
          <w:rFonts w:ascii="Verdana" w:hAnsi="Verdana" w:cs="Arial"/>
        </w:rPr>
      </w:pPr>
    </w:p>
    <w:p w14:paraId="42EA9601" w14:textId="3C896F84" w:rsidR="00056D77" w:rsidRDefault="00056D77" w:rsidP="004C6DC3">
      <w:pPr>
        <w:jc w:val="both"/>
        <w:rPr>
          <w:rFonts w:ascii="Verdana" w:hAnsi="Verdana" w:cs="Arial"/>
        </w:rPr>
      </w:pPr>
    </w:p>
    <w:p w14:paraId="7F87FBE8" w14:textId="77777777" w:rsidR="00056D77" w:rsidRDefault="00056D77" w:rsidP="004C6DC3">
      <w:pPr>
        <w:jc w:val="both"/>
        <w:rPr>
          <w:rFonts w:ascii="Verdana" w:hAnsi="Verdana" w:cs="Arial"/>
        </w:rPr>
        <w:sectPr w:rsidR="00056D77">
          <w:pgSz w:w="11906" w:h="16838"/>
          <w:pgMar w:top="1440" w:right="1440" w:bottom="1440" w:left="1440" w:header="708" w:footer="708" w:gutter="0"/>
          <w:cols w:space="708"/>
          <w:docGrid w:linePitch="360"/>
        </w:sectPr>
      </w:pPr>
    </w:p>
    <w:p w14:paraId="6C3960A9" w14:textId="2256E7AE" w:rsidR="00056D77" w:rsidRPr="00BF4750" w:rsidRDefault="00056D77" w:rsidP="00056D77">
      <w:pPr>
        <w:jc w:val="both"/>
        <w:rPr>
          <w:rFonts w:ascii="Verdana" w:hAnsi="Verdana" w:cs="Arial"/>
          <w:b/>
          <w:sz w:val="28"/>
          <w:szCs w:val="28"/>
          <w:u w:val="single"/>
        </w:rPr>
      </w:pPr>
      <w:r>
        <w:rPr>
          <w:rFonts w:ascii="Verdana" w:hAnsi="Verdana" w:cs="Arial"/>
          <w:b/>
          <w:sz w:val="28"/>
          <w:szCs w:val="28"/>
          <w:u w:val="single"/>
        </w:rPr>
        <w:lastRenderedPageBreak/>
        <w:t>Application Process</w:t>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t xml:space="preserve">     ES</w:t>
      </w:r>
      <w:r w:rsidRPr="00BF4750">
        <w:rPr>
          <w:rFonts w:ascii="Verdana" w:hAnsi="Verdana" w:cs="Arial"/>
          <w:b/>
          <w:sz w:val="28"/>
          <w:szCs w:val="28"/>
          <w:u w:val="single"/>
        </w:rPr>
        <w:t>P/ES</w:t>
      </w:r>
      <w:r>
        <w:rPr>
          <w:rFonts w:ascii="Verdana" w:hAnsi="Verdana" w:cs="Arial"/>
          <w:b/>
          <w:sz w:val="28"/>
          <w:szCs w:val="28"/>
          <w:u w:val="single"/>
        </w:rPr>
        <w:t>LM23</w:t>
      </w:r>
    </w:p>
    <w:p w14:paraId="703E358B" w14:textId="77777777" w:rsidR="00056D77" w:rsidRPr="00BF4750" w:rsidRDefault="00056D77" w:rsidP="00056D77">
      <w:pPr>
        <w:jc w:val="both"/>
        <w:rPr>
          <w:rFonts w:ascii="Verdana" w:hAnsi="Verdana" w:cs="Arial"/>
          <w:b/>
        </w:rPr>
      </w:pPr>
    </w:p>
    <w:p w14:paraId="1D9902F8" w14:textId="77777777" w:rsidR="00056D77" w:rsidRDefault="00056D77" w:rsidP="00056D77">
      <w:pPr>
        <w:jc w:val="both"/>
        <w:rPr>
          <w:rFonts w:ascii="Verdana" w:hAnsi="Verdana" w:cs="Arial"/>
          <w:b/>
        </w:rPr>
      </w:pPr>
      <w:r w:rsidRPr="00BF4750">
        <w:rPr>
          <w:rFonts w:ascii="Verdana" w:hAnsi="Verdana" w:cs="Arial"/>
          <w:b/>
        </w:rPr>
        <w:t>Application</w:t>
      </w:r>
    </w:p>
    <w:p w14:paraId="1213A61C" w14:textId="77777777" w:rsidR="00056D77" w:rsidRPr="00BF4750" w:rsidRDefault="00056D77" w:rsidP="00056D77">
      <w:pPr>
        <w:rPr>
          <w:rFonts w:ascii="Verdana" w:hAnsi="Verdana" w:cs="Arial"/>
          <w:b/>
        </w:rPr>
      </w:pPr>
    </w:p>
    <w:p w14:paraId="16D834A0" w14:textId="77777777" w:rsidR="00056D77" w:rsidRPr="001278DD" w:rsidRDefault="00056D77" w:rsidP="00056D77">
      <w:pPr>
        <w:numPr>
          <w:ilvl w:val="0"/>
          <w:numId w:val="19"/>
        </w:numPr>
        <w:rPr>
          <w:rFonts w:ascii="Verdana" w:hAnsi="Verdana" w:cs="Arial"/>
        </w:rPr>
      </w:pPr>
      <w:r w:rsidRPr="001278DD">
        <w:rPr>
          <w:rFonts w:ascii="Verdana" w:hAnsi="Verdana" w:cs="Arial"/>
        </w:rPr>
        <w:t>An application pack can be downloaded from</w:t>
      </w:r>
      <w:r>
        <w:rPr>
          <w:rFonts w:ascii="Verdana" w:hAnsi="Verdana" w:cs="Arial"/>
        </w:rPr>
        <w:t xml:space="preserve">: </w:t>
      </w:r>
      <w:hyperlink r:id="rId9" w:history="1">
        <w:r w:rsidRPr="00873458">
          <w:rPr>
            <w:rStyle w:val="Hyperlink"/>
            <w:rFonts w:ascii="Verdana" w:hAnsi="Verdana" w:cs="Arial"/>
          </w:rPr>
          <w:t>www.eastsidepartnership.com/recruitment</w:t>
        </w:r>
      </w:hyperlink>
      <w:r>
        <w:rPr>
          <w:rFonts w:ascii="Verdana" w:hAnsi="Verdana" w:cs="Arial"/>
        </w:rPr>
        <w:t xml:space="preserve"> </w:t>
      </w:r>
    </w:p>
    <w:p w14:paraId="7F67974B" w14:textId="77777777" w:rsidR="00056D77" w:rsidRDefault="00056D77" w:rsidP="00056D77">
      <w:pPr>
        <w:ind w:left="360"/>
        <w:jc w:val="both"/>
        <w:rPr>
          <w:rFonts w:ascii="Verdana" w:hAnsi="Verdana" w:cs="Arial"/>
        </w:rPr>
      </w:pPr>
    </w:p>
    <w:p w14:paraId="442408CA" w14:textId="4EB03095" w:rsidR="00056D77" w:rsidRPr="00D35B03" w:rsidRDefault="00056D77" w:rsidP="00056D77">
      <w:pPr>
        <w:numPr>
          <w:ilvl w:val="0"/>
          <w:numId w:val="19"/>
        </w:numPr>
        <w:jc w:val="both"/>
        <w:rPr>
          <w:rFonts w:ascii="Verdana" w:hAnsi="Verdana" w:cs="Arial"/>
          <w:b/>
        </w:rPr>
      </w:pPr>
      <w:r>
        <w:rPr>
          <w:rFonts w:ascii="Verdana" w:hAnsi="Verdana" w:cs="Arial"/>
        </w:rPr>
        <w:t>Completed a</w:t>
      </w:r>
      <w:r w:rsidRPr="00794D91">
        <w:rPr>
          <w:rFonts w:ascii="Verdana" w:hAnsi="Verdana" w:cs="Arial"/>
        </w:rPr>
        <w:t xml:space="preserve">pplications must arrive by </w:t>
      </w:r>
      <w:r>
        <w:rPr>
          <w:rFonts w:ascii="Verdana" w:hAnsi="Verdana" w:cs="Arial"/>
          <w:b/>
        </w:rPr>
        <w:t>12pm on Wednesday 31</w:t>
      </w:r>
      <w:r w:rsidRPr="00AC6E03">
        <w:rPr>
          <w:rFonts w:ascii="Verdana" w:hAnsi="Verdana" w:cs="Arial"/>
          <w:b/>
          <w:vertAlign w:val="superscript"/>
        </w:rPr>
        <w:t>st</w:t>
      </w:r>
      <w:r>
        <w:rPr>
          <w:rFonts w:ascii="Verdana" w:hAnsi="Verdana" w:cs="Arial"/>
          <w:b/>
        </w:rPr>
        <w:t xml:space="preserve"> May 2023.</w:t>
      </w:r>
    </w:p>
    <w:p w14:paraId="357200A1" w14:textId="77777777" w:rsidR="00056D77" w:rsidRPr="00BF4750" w:rsidRDefault="00056D77" w:rsidP="00056D77">
      <w:pPr>
        <w:jc w:val="both"/>
        <w:rPr>
          <w:rFonts w:ascii="Verdana" w:hAnsi="Verdana" w:cs="Arial"/>
        </w:rPr>
      </w:pPr>
    </w:p>
    <w:p w14:paraId="718EF2C2" w14:textId="77777777" w:rsidR="00056D77" w:rsidRPr="00BF4750" w:rsidRDefault="00056D77" w:rsidP="00056D77">
      <w:pPr>
        <w:numPr>
          <w:ilvl w:val="0"/>
          <w:numId w:val="19"/>
        </w:numPr>
        <w:rPr>
          <w:rFonts w:ascii="Verdana" w:hAnsi="Verdana" w:cs="Arial"/>
        </w:rPr>
      </w:pPr>
      <w:r w:rsidRPr="00BF4750">
        <w:rPr>
          <w:rFonts w:ascii="Verdana" w:hAnsi="Verdana" w:cs="Arial"/>
        </w:rPr>
        <w:t>Applications will only be accepted by email to</w:t>
      </w:r>
      <w:r>
        <w:rPr>
          <w:rFonts w:ascii="Verdana" w:hAnsi="Verdana" w:cs="Arial"/>
        </w:rPr>
        <w:t xml:space="preserve">: </w:t>
      </w:r>
      <w:hyperlink r:id="rId10" w:history="1">
        <w:r w:rsidRPr="00365DCB">
          <w:rPr>
            <w:rStyle w:val="Hyperlink"/>
            <w:rFonts w:ascii="Verdana" w:hAnsi="Verdana" w:cs="Arial"/>
          </w:rPr>
          <w:t>gillian@eastsidepartnership.com</w:t>
        </w:r>
      </w:hyperlink>
      <w:r>
        <w:rPr>
          <w:rFonts w:ascii="Verdana" w:hAnsi="Verdana" w:cs="Arial"/>
        </w:rPr>
        <w:t xml:space="preserve"> </w:t>
      </w:r>
      <w:r w:rsidRPr="00BF4750">
        <w:rPr>
          <w:rFonts w:ascii="Verdana" w:hAnsi="Verdana" w:cs="Arial"/>
        </w:rPr>
        <w:t xml:space="preserve">and will be acknowledged by email. </w:t>
      </w:r>
    </w:p>
    <w:p w14:paraId="1403E741" w14:textId="77777777" w:rsidR="00056D77" w:rsidRPr="00BF4750" w:rsidRDefault="00056D77" w:rsidP="00056D77">
      <w:pPr>
        <w:jc w:val="both"/>
        <w:rPr>
          <w:rFonts w:ascii="Verdana" w:hAnsi="Verdana" w:cs="Arial"/>
        </w:rPr>
      </w:pPr>
    </w:p>
    <w:p w14:paraId="74CB55F1" w14:textId="7E251840" w:rsidR="00056D77" w:rsidRPr="00BF4750" w:rsidRDefault="00056D77" w:rsidP="00056D77">
      <w:pPr>
        <w:numPr>
          <w:ilvl w:val="0"/>
          <w:numId w:val="19"/>
        </w:numPr>
        <w:jc w:val="both"/>
        <w:rPr>
          <w:rFonts w:ascii="Verdana" w:hAnsi="Verdana" w:cs="Arial"/>
        </w:rPr>
      </w:pPr>
      <w:r w:rsidRPr="00BF4750">
        <w:rPr>
          <w:rFonts w:ascii="Verdana" w:hAnsi="Verdana" w:cs="Arial"/>
          <w:shd w:val="clear" w:color="auto" w:fill="FFFFFF"/>
        </w:rPr>
        <w:t xml:space="preserve">Application </w:t>
      </w:r>
      <w:r>
        <w:rPr>
          <w:rFonts w:ascii="Verdana" w:hAnsi="Verdana" w:cs="Arial"/>
          <w:shd w:val="clear" w:color="auto" w:fill="FFFFFF"/>
        </w:rPr>
        <w:t>MUST be</w:t>
      </w:r>
      <w:r w:rsidRPr="00BF4750">
        <w:rPr>
          <w:rFonts w:ascii="Verdana" w:hAnsi="Verdana" w:cs="Arial"/>
          <w:shd w:val="clear" w:color="auto" w:fill="FFFFFF"/>
        </w:rPr>
        <w:t xml:space="preserve"> by letter outlining how you meet </w:t>
      </w:r>
      <w:r>
        <w:rPr>
          <w:rFonts w:ascii="Verdana" w:hAnsi="Verdana" w:cs="Arial"/>
          <w:shd w:val="clear" w:color="auto" w:fill="FFFFFF"/>
        </w:rPr>
        <w:t xml:space="preserve">all of the criteria in </w:t>
      </w:r>
      <w:r w:rsidRPr="00BF4750">
        <w:rPr>
          <w:rFonts w:ascii="Verdana" w:hAnsi="Verdana" w:cs="Arial"/>
          <w:shd w:val="clear" w:color="auto" w:fill="FFFFFF"/>
        </w:rPr>
        <w:t xml:space="preserve">the person specification. </w:t>
      </w:r>
      <w:r>
        <w:rPr>
          <w:rFonts w:ascii="Verdana" w:hAnsi="Verdana" w:cs="Arial"/>
          <w:shd w:val="clear" w:color="auto" w:fill="FFFFFF"/>
        </w:rPr>
        <w:t>The letter must be no longer than 2 x A4 pages, minimum font size 10. We suggest you use all the headings in the person specification to ensure that you address the criteria. You may also include a</w:t>
      </w:r>
      <w:r w:rsidRPr="00BF4750">
        <w:rPr>
          <w:rFonts w:ascii="Verdana" w:hAnsi="Verdana" w:cs="Arial"/>
          <w:shd w:val="clear" w:color="auto" w:fill="FFFFFF"/>
        </w:rPr>
        <w:t xml:space="preserve"> CV (max 2 x A4 pages</w:t>
      </w:r>
      <w:r>
        <w:rPr>
          <w:rFonts w:ascii="Verdana" w:hAnsi="Verdana" w:cs="Arial"/>
          <w:shd w:val="clear" w:color="auto" w:fill="FFFFFF"/>
        </w:rPr>
        <w:t>, minimum font size 10</w:t>
      </w:r>
      <w:r w:rsidRPr="00BF4750">
        <w:rPr>
          <w:rFonts w:ascii="Verdana" w:hAnsi="Verdana" w:cs="Arial"/>
          <w:shd w:val="clear" w:color="auto" w:fill="FFFFFF"/>
        </w:rPr>
        <w:t>) but please ensure that if you enclose a CV, you cover how you meet all criteria</w:t>
      </w:r>
      <w:r w:rsidR="00E01959">
        <w:rPr>
          <w:rFonts w:ascii="Verdana" w:hAnsi="Verdana" w:cs="Arial"/>
          <w:shd w:val="clear" w:color="auto" w:fill="FFFFFF"/>
        </w:rPr>
        <w:t>,</w:t>
      </w:r>
      <w:r w:rsidRPr="00BF4750">
        <w:rPr>
          <w:rFonts w:ascii="Verdana" w:hAnsi="Verdana" w:cs="Arial"/>
          <w:shd w:val="clear" w:color="auto" w:fill="FFFFFF"/>
        </w:rPr>
        <w:t xml:space="preserve"> as detail</w:t>
      </w:r>
      <w:r w:rsidR="00E01959">
        <w:rPr>
          <w:rFonts w:ascii="Verdana" w:hAnsi="Verdana" w:cs="Arial"/>
          <w:shd w:val="clear" w:color="auto" w:fill="FFFFFF"/>
        </w:rPr>
        <w:t xml:space="preserve">ed in the person specification, </w:t>
      </w:r>
      <w:r w:rsidRPr="00BF4750">
        <w:rPr>
          <w:rFonts w:ascii="Verdana" w:hAnsi="Verdana" w:cs="Arial"/>
          <w:shd w:val="clear" w:color="auto" w:fill="FFFFFF"/>
        </w:rPr>
        <w:t>in your letter</w:t>
      </w:r>
      <w:r>
        <w:rPr>
          <w:rFonts w:ascii="Verdana" w:hAnsi="Verdana" w:cs="Arial"/>
          <w:shd w:val="clear" w:color="auto" w:fill="FFFFFF"/>
        </w:rPr>
        <w:t>.</w:t>
      </w:r>
    </w:p>
    <w:p w14:paraId="37ACFAA2" w14:textId="77777777" w:rsidR="00056D77" w:rsidRDefault="00056D77" w:rsidP="00056D77">
      <w:pPr>
        <w:jc w:val="both"/>
        <w:rPr>
          <w:rFonts w:ascii="Verdana" w:hAnsi="Verdana" w:cs="Arial"/>
        </w:rPr>
      </w:pPr>
    </w:p>
    <w:p w14:paraId="0217EAE7" w14:textId="77777777" w:rsidR="00056D77" w:rsidRPr="00BF4750" w:rsidRDefault="00056D77" w:rsidP="00056D77">
      <w:pPr>
        <w:numPr>
          <w:ilvl w:val="0"/>
          <w:numId w:val="19"/>
        </w:numPr>
        <w:jc w:val="both"/>
        <w:rPr>
          <w:rFonts w:ascii="Verdana" w:hAnsi="Verdana" w:cs="Arial"/>
        </w:rPr>
      </w:pPr>
      <w:r w:rsidRPr="00BF4750">
        <w:rPr>
          <w:rFonts w:ascii="Verdana" w:hAnsi="Verdana" w:cs="Arial"/>
        </w:rPr>
        <w:t>Only information contained in the letter and accompanying CV will be taken into account, so please ensure that you include all relevant information</w:t>
      </w:r>
      <w:r>
        <w:rPr>
          <w:rFonts w:ascii="Verdana" w:hAnsi="Verdana" w:cs="Arial"/>
        </w:rPr>
        <w:t>. Any content exceeding the 2 x A4 limit will be disregarded.</w:t>
      </w:r>
    </w:p>
    <w:p w14:paraId="6A9B4F6C" w14:textId="77777777" w:rsidR="00056D77" w:rsidRPr="00BF4750" w:rsidRDefault="00056D77" w:rsidP="00056D77">
      <w:pPr>
        <w:jc w:val="both"/>
        <w:rPr>
          <w:rFonts w:ascii="Verdana" w:hAnsi="Verdana" w:cs="Arial"/>
        </w:rPr>
      </w:pPr>
    </w:p>
    <w:p w14:paraId="6342C238" w14:textId="77777777" w:rsidR="00056D77" w:rsidRDefault="00056D77" w:rsidP="00056D77">
      <w:pPr>
        <w:numPr>
          <w:ilvl w:val="0"/>
          <w:numId w:val="19"/>
        </w:numPr>
        <w:jc w:val="both"/>
        <w:rPr>
          <w:rFonts w:ascii="Verdana" w:hAnsi="Verdana" w:cs="Arial"/>
        </w:rPr>
      </w:pPr>
      <w:r w:rsidRPr="00BF4750">
        <w:rPr>
          <w:rFonts w:ascii="Verdana" w:hAnsi="Verdana" w:cs="Arial"/>
        </w:rPr>
        <w:t xml:space="preserve">To be accepted the application </w:t>
      </w:r>
      <w:r w:rsidRPr="000D5B2A">
        <w:rPr>
          <w:rFonts w:ascii="Verdana" w:hAnsi="Verdana" w:cs="Arial"/>
          <w:b/>
        </w:rPr>
        <w:t>must</w:t>
      </w:r>
      <w:r w:rsidRPr="00BF4750">
        <w:rPr>
          <w:rFonts w:ascii="Verdana" w:hAnsi="Verdana" w:cs="Arial"/>
        </w:rPr>
        <w:t xml:space="preserve"> include the monitoring form</w:t>
      </w:r>
      <w:r>
        <w:rPr>
          <w:rFonts w:ascii="Verdana" w:hAnsi="Verdana" w:cs="Arial"/>
        </w:rPr>
        <w:t>.</w:t>
      </w:r>
    </w:p>
    <w:p w14:paraId="1321C2FA" w14:textId="77777777" w:rsidR="00056D77" w:rsidRDefault="00056D77" w:rsidP="00056D77">
      <w:pPr>
        <w:pStyle w:val="ListParagraph"/>
        <w:rPr>
          <w:rFonts w:ascii="Verdana" w:hAnsi="Verdana" w:cs="Arial"/>
        </w:rPr>
      </w:pPr>
    </w:p>
    <w:p w14:paraId="1141A220" w14:textId="77777777" w:rsidR="00056D77" w:rsidRPr="000D5B2A" w:rsidRDefault="00056D77" w:rsidP="00056D77">
      <w:pPr>
        <w:pStyle w:val="ListParagraph"/>
        <w:numPr>
          <w:ilvl w:val="0"/>
          <w:numId w:val="19"/>
        </w:numPr>
        <w:jc w:val="both"/>
        <w:rPr>
          <w:rFonts w:ascii="Verdana" w:hAnsi="Verdana" w:cs="Arial"/>
        </w:rPr>
      </w:pPr>
      <w:r w:rsidRPr="008F70AB">
        <w:rPr>
          <w:rFonts w:ascii="Verdana" w:hAnsi="Verdana"/>
        </w:rPr>
        <w:t>Access requirements: Please let us know about any reasonable adjustments you may require during the recruitment process</w:t>
      </w:r>
      <w:r>
        <w:rPr>
          <w:rFonts w:ascii="Verdana" w:hAnsi="Verdana"/>
        </w:rPr>
        <w:t>, including the application stage.</w:t>
      </w:r>
    </w:p>
    <w:p w14:paraId="1DF56D09" w14:textId="77777777" w:rsidR="00056D77" w:rsidRPr="00F64123" w:rsidRDefault="00056D77" w:rsidP="00056D77">
      <w:pPr>
        <w:rPr>
          <w:rFonts w:ascii="Verdana" w:hAnsi="Verdana" w:cs="Arial"/>
        </w:rPr>
      </w:pPr>
    </w:p>
    <w:p w14:paraId="6B64A9B7" w14:textId="77777777" w:rsidR="00056D77" w:rsidRPr="00BF4750" w:rsidRDefault="00056D77" w:rsidP="00056D77">
      <w:pPr>
        <w:numPr>
          <w:ilvl w:val="0"/>
          <w:numId w:val="19"/>
        </w:numPr>
        <w:jc w:val="both"/>
        <w:rPr>
          <w:rFonts w:ascii="Verdana" w:hAnsi="Verdana" w:cs="Arial"/>
        </w:rPr>
      </w:pPr>
      <w:r w:rsidRPr="00BF4750">
        <w:rPr>
          <w:rFonts w:ascii="Verdana" w:hAnsi="Verdana" w:cs="Arial"/>
        </w:rPr>
        <w:t xml:space="preserve">We may only interview those </w:t>
      </w:r>
      <w:r w:rsidRPr="00BF4750">
        <w:rPr>
          <w:rFonts w:ascii="Verdana" w:hAnsi="Verdana" w:cs="Arial"/>
          <w:shd w:val="clear" w:color="auto" w:fill="FFFFFF"/>
        </w:rPr>
        <w:t>applicants who appear, from the information provided, to be the most suitable in terms of the person specification provided.</w:t>
      </w:r>
    </w:p>
    <w:p w14:paraId="0FCFBB35" w14:textId="77777777" w:rsidR="00056D77" w:rsidRPr="00BF4750" w:rsidRDefault="00056D77" w:rsidP="00056D77">
      <w:pPr>
        <w:jc w:val="both"/>
        <w:rPr>
          <w:rFonts w:ascii="Verdana" w:hAnsi="Verdana" w:cs="Arial"/>
        </w:rPr>
      </w:pPr>
    </w:p>
    <w:p w14:paraId="2F4D9F1F" w14:textId="77777777" w:rsidR="00056D77" w:rsidRDefault="00056D77" w:rsidP="00056D77">
      <w:pPr>
        <w:jc w:val="both"/>
        <w:rPr>
          <w:rFonts w:ascii="Verdana" w:hAnsi="Verdana" w:cs="Arial"/>
          <w:b/>
        </w:rPr>
      </w:pPr>
      <w:r>
        <w:rPr>
          <w:rFonts w:ascii="Verdana" w:hAnsi="Verdana" w:cs="Arial"/>
          <w:b/>
        </w:rPr>
        <w:t>Equal Opportunities</w:t>
      </w:r>
    </w:p>
    <w:p w14:paraId="4FDE2AF2" w14:textId="77777777" w:rsidR="00056D77" w:rsidRPr="00A70F34" w:rsidRDefault="00056D77" w:rsidP="00056D77">
      <w:pPr>
        <w:pStyle w:val="ListParagraph"/>
        <w:numPr>
          <w:ilvl w:val="0"/>
          <w:numId w:val="20"/>
        </w:numPr>
        <w:jc w:val="both"/>
        <w:rPr>
          <w:rFonts w:ascii="Verdana" w:hAnsi="Verdana" w:cs="Arial"/>
        </w:rPr>
      </w:pPr>
      <w:r w:rsidRPr="00A70F34">
        <w:rPr>
          <w:rFonts w:ascii="Verdana" w:hAnsi="Verdana" w:cs="Arial"/>
        </w:rPr>
        <w:t xml:space="preserve">EastSide Partnership is an equal opportunities employer. EastSide Partnership does not permit unlawful discrimination of any kind against any person on grounds which include gender, sexual </w:t>
      </w:r>
      <w:r>
        <w:rPr>
          <w:rFonts w:ascii="Verdana" w:hAnsi="Verdana" w:cs="Arial"/>
        </w:rPr>
        <w:t>orientation</w:t>
      </w:r>
      <w:r w:rsidRPr="00A70F34">
        <w:rPr>
          <w:rFonts w:ascii="Verdana" w:hAnsi="Verdana" w:cs="Arial"/>
        </w:rPr>
        <w:t>, marital status, religious belief or political opinion, race or disability. Unlawful discrimination is defined as treating a person less favourably than others are, or would be treated in the same or similar circumstances.</w:t>
      </w:r>
    </w:p>
    <w:p w14:paraId="19227915" w14:textId="77777777" w:rsidR="00056D77" w:rsidRDefault="00056D77" w:rsidP="00056D77">
      <w:pPr>
        <w:jc w:val="both"/>
        <w:rPr>
          <w:rFonts w:ascii="Verdana" w:hAnsi="Verdana" w:cs="Arial"/>
          <w:b/>
        </w:rPr>
      </w:pPr>
    </w:p>
    <w:p w14:paraId="5A8BD512" w14:textId="77777777" w:rsidR="00056D77" w:rsidRPr="00BF4750" w:rsidRDefault="00056D77" w:rsidP="00056D77">
      <w:pPr>
        <w:jc w:val="both"/>
        <w:rPr>
          <w:rFonts w:ascii="Verdana" w:hAnsi="Verdana" w:cs="Arial"/>
          <w:b/>
        </w:rPr>
      </w:pPr>
      <w:r w:rsidRPr="00BF4750">
        <w:rPr>
          <w:rFonts w:ascii="Verdana" w:hAnsi="Verdana" w:cs="Arial"/>
          <w:b/>
        </w:rPr>
        <w:t>Canvassing</w:t>
      </w:r>
    </w:p>
    <w:p w14:paraId="417A0774" w14:textId="77777777" w:rsidR="00056D77" w:rsidRPr="00BF4750" w:rsidRDefault="00056D77" w:rsidP="00056D77">
      <w:pPr>
        <w:numPr>
          <w:ilvl w:val="0"/>
          <w:numId w:val="19"/>
        </w:numPr>
        <w:jc w:val="both"/>
        <w:rPr>
          <w:rFonts w:ascii="Verdana" w:hAnsi="Verdana" w:cs="Arial"/>
        </w:rPr>
      </w:pPr>
      <w:r w:rsidRPr="00BF4750">
        <w:rPr>
          <w:rFonts w:ascii="Verdana" w:hAnsi="Verdana" w:cs="Arial"/>
        </w:rPr>
        <w:t>Canvassing in any form will, if proved t</w:t>
      </w:r>
      <w:r>
        <w:rPr>
          <w:rFonts w:ascii="Verdana" w:hAnsi="Verdana" w:cs="Arial"/>
        </w:rPr>
        <w:t xml:space="preserve">o the satisfaction of EastSide </w:t>
      </w:r>
      <w:r w:rsidRPr="00BF4750">
        <w:rPr>
          <w:rFonts w:ascii="Verdana" w:hAnsi="Verdana" w:cs="Arial"/>
        </w:rPr>
        <w:t>Partnership, disqualify a candidate for the appointment</w:t>
      </w:r>
    </w:p>
    <w:p w14:paraId="017CC6E9" w14:textId="77777777" w:rsidR="00056D77" w:rsidRDefault="00056D77" w:rsidP="00056D77">
      <w:pPr>
        <w:jc w:val="both"/>
        <w:rPr>
          <w:rFonts w:ascii="Verdana" w:hAnsi="Verdana" w:cs="Arial"/>
          <w:b/>
        </w:rPr>
      </w:pPr>
    </w:p>
    <w:p w14:paraId="2AE77CFD" w14:textId="77777777" w:rsidR="00056D77" w:rsidRDefault="00056D77" w:rsidP="00056D77">
      <w:pPr>
        <w:jc w:val="both"/>
        <w:rPr>
          <w:rFonts w:ascii="Verdana" w:hAnsi="Verdana" w:cs="Arial"/>
          <w:b/>
        </w:rPr>
      </w:pPr>
      <w:r>
        <w:rPr>
          <w:rFonts w:ascii="Verdana" w:hAnsi="Verdana" w:cs="Arial"/>
          <w:b/>
        </w:rPr>
        <w:t>Shortlisting</w:t>
      </w:r>
    </w:p>
    <w:p w14:paraId="0DB2AD10" w14:textId="60F6162E" w:rsidR="00056D77" w:rsidRDefault="00056D77" w:rsidP="00056D77">
      <w:pPr>
        <w:pStyle w:val="ListParagraph"/>
        <w:numPr>
          <w:ilvl w:val="0"/>
          <w:numId w:val="20"/>
        </w:numPr>
        <w:jc w:val="both"/>
        <w:rPr>
          <w:rFonts w:ascii="Verdana" w:hAnsi="Verdana" w:cs="Arial"/>
        </w:rPr>
      </w:pPr>
      <w:r>
        <w:rPr>
          <w:rFonts w:ascii="Verdana" w:hAnsi="Verdana" w:cs="Arial"/>
        </w:rPr>
        <w:t>Shortlisting is due to take place on Thursday 1</w:t>
      </w:r>
      <w:r w:rsidRPr="00AC6E03">
        <w:rPr>
          <w:rFonts w:ascii="Verdana" w:hAnsi="Verdana" w:cs="Arial"/>
          <w:vertAlign w:val="superscript"/>
        </w:rPr>
        <w:t>st</w:t>
      </w:r>
      <w:r>
        <w:rPr>
          <w:rFonts w:ascii="Verdana" w:hAnsi="Verdana" w:cs="Arial"/>
        </w:rPr>
        <w:t xml:space="preserve"> June 2023 after which you will be informed by email whether or not you are to be called for interview, </w:t>
      </w:r>
      <w:r>
        <w:rPr>
          <w:rFonts w:ascii="Verdana" w:hAnsi="Verdana" w:cs="Arial"/>
        </w:rPr>
        <w:lastRenderedPageBreak/>
        <w:t>and at what time. The panel may decide to only interview those candidates who best meet the essential criteria.</w:t>
      </w:r>
    </w:p>
    <w:p w14:paraId="1AA5F1CE" w14:textId="77777777" w:rsidR="00056D77" w:rsidRPr="00A70F34" w:rsidRDefault="00056D77" w:rsidP="00056D77">
      <w:pPr>
        <w:jc w:val="both"/>
        <w:rPr>
          <w:rFonts w:ascii="Verdana" w:hAnsi="Verdana" w:cs="Arial"/>
        </w:rPr>
      </w:pPr>
    </w:p>
    <w:p w14:paraId="6B3A2365" w14:textId="77777777" w:rsidR="00056D77" w:rsidRPr="00BF4750" w:rsidRDefault="00056D77" w:rsidP="00056D77">
      <w:pPr>
        <w:jc w:val="both"/>
        <w:rPr>
          <w:rFonts w:ascii="Verdana" w:hAnsi="Verdana" w:cs="Arial"/>
          <w:b/>
        </w:rPr>
      </w:pPr>
      <w:r w:rsidRPr="00BF4750">
        <w:rPr>
          <w:rFonts w:ascii="Verdana" w:hAnsi="Verdana" w:cs="Arial"/>
          <w:b/>
        </w:rPr>
        <w:t>Interviews</w:t>
      </w:r>
    </w:p>
    <w:p w14:paraId="306CBAB0" w14:textId="601D5CEB" w:rsidR="00056D77" w:rsidRPr="00BF4750" w:rsidRDefault="00056D77" w:rsidP="00056D77">
      <w:pPr>
        <w:numPr>
          <w:ilvl w:val="0"/>
          <w:numId w:val="19"/>
        </w:numPr>
        <w:jc w:val="both"/>
        <w:rPr>
          <w:rFonts w:ascii="Verdana" w:hAnsi="Verdana" w:cs="Arial"/>
        </w:rPr>
      </w:pPr>
      <w:r w:rsidRPr="00D35B03">
        <w:rPr>
          <w:rFonts w:ascii="Verdana" w:hAnsi="Verdana" w:cs="Arial"/>
          <w:b/>
        </w:rPr>
        <w:t xml:space="preserve">Interviews will be held on </w:t>
      </w:r>
      <w:r>
        <w:rPr>
          <w:rFonts w:ascii="Verdana" w:hAnsi="Verdana" w:cs="Arial"/>
          <w:b/>
        </w:rPr>
        <w:t xml:space="preserve">Thursday </w:t>
      </w:r>
      <w:r w:rsidR="002101F7">
        <w:rPr>
          <w:rFonts w:ascii="Verdana" w:hAnsi="Verdana" w:cs="Arial"/>
          <w:b/>
        </w:rPr>
        <w:t>8</w:t>
      </w:r>
      <w:r w:rsidR="002101F7" w:rsidRPr="00AC6E03">
        <w:rPr>
          <w:rFonts w:ascii="Verdana" w:hAnsi="Verdana" w:cs="Arial"/>
          <w:b/>
          <w:vertAlign w:val="superscript"/>
        </w:rPr>
        <w:t>th</w:t>
      </w:r>
      <w:r w:rsidR="002101F7">
        <w:rPr>
          <w:rFonts w:ascii="Verdana" w:hAnsi="Verdana" w:cs="Arial"/>
          <w:b/>
        </w:rPr>
        <w:t xml:space="preserve"> </w:t>
      </w:r>
      <w:r>
        <w:rPr>
          <w:rFonts w:ascii="Verdana" w:hAnsi="Verdana" w:cs="Arial"/>
          <w:b/>
        </w:rPr>
        <w:t>June 2023</w:t>
      </w:r>
      <w:r>
        <w:rPr>
          <w:rFonts w:ascii="Verdana" w:hAnsi="Verdana" w:cs="Arial"/>
        </w:rPr>
        <w:t>.</w:t>
      </w:r>
      <w:r w:rsidRPr="00BF4750">
        <w:rPr>
          <w:rFonts w:ascii="Verdana" w:hAnsi="Verdana" w:cs="Arial"/>
        </w:rPr>
        <w:t xml:space="preserve"> Please ensure your availability for interview on this date prior to application, as it will not be possible to arrange an alternative date</w:t>
      </w:r>
      <w:r>
        <w:rPr>
          <w:rFonts w:ascii="Verdana" w:hAnsi="Verdana" w:cs="Arial"/>
        </w:rPr>
        <w:t>.</w:t>
      </w:r>
    </w:p>
    <w:p w14:paraId="5642BDD7" w14:textId="77777777" w:rsidR="00056D77" w:rsidRPr="00BF4750" w:rsidRDefault="00056D77" w:rsidP="00056D77">
      <w:pPr>
        <w:jc w:val="both"/>
        <w:rPr>
          <w:rFonts w:ascii="Verdana" w:hAnsi="Verdana" w:cs="Arial"/>
        </w:rPr>
      </w:pPr>
    </w:p>
    <w:p w14:paraId="5979BB05" w14:textId="77777777" w:rsidR="00056D77" w:rsidRPr="00BF4750" w:rsidRDefault="00056D77" w:rsidP="00056D77">
      <w:pPr>
        <w:jc w:val="both"/>
        <w:rPr>
          <w:rFonts w:ascii="Verdana" w:hAnsi="Verdana" w:cs="Arial"/>
          <w:b/>
        </w:rPr>
      </w:pPr>
      <w:r w:rsidRPr="00BF4750">
        <w:rPr>
          <w:rFonts w:ascii="Verdana" w:hAnsi="Verdana" w:cs="Arial"/>
          <w:b/>
        </w:rPr>
        <w:t>Job Description</w:t>
      </w:r>
    </w:p>
    <w:p w14:paraId="2E088775" w14:textId="77777777" w:rsidR="00056D77" w:rsidRPr="00BF4750" w:rsidRDefault="00056D77" w:rsidP="00056D77">
      <w:pPr>
        <w:numPr>
          <w:ilvl w:val="0"/>
          <w:numId w:val="19"/>
        </w:numPr>
        <w:jc w:val="both"/>
        <w:rPr>
          <w:rFonts w:ascii="Verdana" w:hAnsi="Verdana" w:cs="Arial"/>
        </w:rPr>
      </w:pPr>
      <w:r w:rsidRPr="00BF4750">
        <w:rPr>
          <w:rFonts w:ascii="Verdana" w:hAnsi="Verdana" w:cs="Arial"/>
        </w:rPr>
        <w:t>The duties outlined in the Job Description serve as a guide to the current and major responsibilities of the post. These will inevitably vary as the role develops and the Job Description will be reviewed on a regular basis. Changes will be subject to consultation with the post holder.</w:t>
      </w:r>
    </w:p>
    <w:p w14:paraId="184168C6" w14:textId="77777777" w:rsidR="00056D77" w:rsidRPr="00BF4750" w:rsidRDefault="00056D77" w:rsidP="00056D77">
      <w:pPr>
        <w:rPr>
          <w:rFonts w:ascii="Verdana" w:hAnsi="Verdana" w:cs="Arial"/>
          <w:b/>
        </w:rPr>
      </w:pPr>
    </w:p>
    <w:p w14:paraId="205D4288" w14:textId="77777777" w:rsidR="00056D77" w:rsidRPr="00BF4750" w:rsidRDefault="00056D77" w:rsidP="00056D77">
      <w:pPr>
        <w:rPr>
          <w:rFonts w:ascii="Verdana" w:hAnsi="Verdana" w:cs="Arial"/>
          <w:b/>
        </w:rPr>
      </w:pPr>
      <w:r w:rsidRPr="00BF4750">
        <w:rPr>
          <w:rFonts w:ascii="Verdana" w:hAnsi="Verdana" w:cs="Arial"/>
          <w:b/>
        </w:rPr>
        <w:t>Further Information</w:t>
      </w:r>
    </w:p>
    <w:p w14:paraId="34CE23A3" w14:textId="6A03E481" w:rsidR="00056D77" w:rsidRPr="00BF4750" w:rsidRDefault="00056D77" w:rsidP="00056D77">
      <w:pPr>
        <w:numPr>
          <w:ilvl w:val="0"/>
          <w:numId w:val="18"/>
        </w:numPr>
        <w:ind w:hanging="294"/>
        <w:rPr>
          <w:rFonts w:ascii="Verdana" w:hAnsi="Verdana"/>
          <w:b/>
        </w:rPr>
      </w:pPr>
      <w:r w:rsidRPr="00BF4750">
        <w:rPr>
          <w:rFonts w:ascii="Verdana" w:hAnsi="Verdana" w:cs="Arial"/>
          <w:bCs/>
        </w:rPr>
        <w:t xml:space="preserve">Further information on </w:t>
      </w:r>
      <w:r>
        <w:rPr>
          <w:rFonts w:ascii="Verdana" w:hAnsi="Verdana" w:cs="Arial"/>
          <w:bCs/>
        </w:rPr>
        <w:t>EastSide Partnership</w:t>
      </w:r>
      <w:r w:rsidRPr="00BF4750">
        <w:rPr>
          <w:rFonts w:ascii="Verdana" w:hAnsi="Verdana" w:cs="Arial"/>
          <w:bCs/>
        </w:rPr>
        <w:t xml:space="preserve"> can be viewed on our website at: </w:t>
      </w:r>
      <w:hyperlink r:id="rId11" w:history="1">
        <w:r w:rsidRPr="00546131">
          <w:rPr>
            <w:rStyle w:val="Hyperlink"/>
            <w:rFonts w:ascii="Verdana" w:hAnsi="Verdana" w:cs="Arial"/>
          </w:rPr>
          <w:t>www.eastsidepartnership.com</w:t>
        </w:r>
      </w:hyperlink>
    </w:p>
    <w:p w14:paraId="633A01F3" w14:textId="77777777" w:rsidR="00056D77" w:rsidRPr="00BF4750" w:rsidRDefault="00056D77" w:rsidP="00056D77">
      <w:pPr>
        <w:tabs>
          <w:tab w:val="left" w:pos="720"/>
          <w:tab w:val="left" w:pos="1335"/>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napToGrid w:val="0"/>
          <w:sz w:val="24"/>
          <w:szCs w:val="24"/>
        </w:rPr>
      </w:pPr>
    </w:p>
    <w:p w14:paraId="4369AA08" w14:textId="77777777" w:rsidR="00056D77" w:rsidRDefault="00056D77" w:rsidP="00056D77">
      <w:pPr>
        <w:spacing w:after="200" w:line="276" w:lineRule="auto"/>
        <w:jc w:val="both"/>
        <w:rPr>
          <w:rFonts w:ascii="Verdana" w:hAnsi="Verdana" w:cs="Arial"/>
        </w:rPr>
        <w:sectPr w:rsidR="00056D77" w:rsidSect="007A33DE">
          <w:pgSz w:w="11906" w:h="16838"/>
          <w:pgMar w:top="1440" w:right="1440" w:bottom="1440" w:left="1440" w:header="708" w:footer="708" w:gutter="0"/>
          <w:cols w:space="708"/>
          <w:docGrid w:linePitch="360"/>
        </w:sectPr>
      </w:pPr>
    </w:p>
    <w:p w14:paraId="47ACDE2E" w14:textId="77777777" w:rsidR="00056D77" w:rsidRDefault="00056D77" w:rsidP="00056D77">
      <w:pPr>
        <w:rPr>
          <w:rFonts w:ascii="Verdana" w:hAnsi="Verdana" w:cs="Arial"/>
        </w:rPr>
      </w:pPr>
    </w:p>
    <w:p w14:paraId="4DD46C6B" w14:textId="77777777" w:rsidR="00056D77" w:rsidRDefault="00056D77" w:rsidP="00056D77">
      <w:pPr>
        <w:rPr>
          <w:rFonts w:ascii="Verdana" w:hAnsi="Verdana" w:cs="Arial"/>
        </w:rPr>
      </w:pPr>
      <w:r w:rsidRPr="00CF6C27">
        <w:rPr>
          <w:rFonts w:ascii="Verdana" w:hAnsi="Verdana" w:cs="Arial"/>
          <w:b/>
          <w:noProof/>
          <w:sz w:val="28"/>
          <w:szCs w:val="28"/>
          <w:lang w:eastAsia="en-GB"/>
        </w:rPr>
        <mc:AlternateContent>
          <mc:Choice Requires="wps">
            <w:drawing>
              <wp:anchor distT="0" distB="0" distL="114300" distR="114300" simplePos="0" relativeHeight="251659264" behindDoc="0" locked="0" layoutInCell="1" allowOverlap="1" wp14:anchorId="3661A388" wp14:editId="5ACB7744">
                <wp:simplePos x="0" y="0"/>
                <wp:positionH relativeFrom="column">
                  <wp:posOffset>4235450</wp:posOffset>
                </wp:positionH>
                <wp:positionV relativeFrom="paragraph">
                  <wp:posOffset>-125095</wp:posOffset>
                </wp:positionV>
                <wp:extent cx="1485900" cy="4445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14:paraId="62396B11" w14:textId="77777777" w:rsidR="00056D77" w:rsidRPr="00CF6C27" w:rsidRDefault="00056D77" w:rsidP="00056D77">
                            <w:pPr>
                              <w:rPr>
                                <w:rFonts w:ascii="Verdana" w:hAnsi="Verdana"/>
                                <w:i/>
                                <w:sz w:val="18"/>
                                <w:szCs w:val="18"/>
                              </w:rPr>
                            </w:pPr>
                            <w:r w:rsidRPr="00CF6C27">
                              <w:rPr>
                                <w:rFonts w:ascii="Verdana" w:hAnsi="Verdana"/>
                                <w:i/>
                                <w:sz w:val="18"/>
                                <w:szCs w:val="18"/>
                              </w:rPr>
                              <w:t>For office use only</w:t>
                            </w:r>
                          </w:p>
                          <w:p w14:paraId="4FCD5712" w14:textId="77777777" w:rsidR="00056D77" w:rsidRPr="00CF6C27" w:rsidRDefault="00056D77" w:rsidP="00056D77">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A388" id="_x0000_t202" coordsize="21600,21600" o:spt="202" path="m,l,21600r21600,l21600,xe">
                <v:stroke joinstyle="miter"/>
                <v:path gradientshapeok="t" o:connecttype="rect"/>
              </v:shapetype>
              <v:shape id="Text Box 2" o:spid="_x0000_s1026" type="#_x0000_t202" style="position:absolute;margin-left:333.5pt;margin-top:-9.85pt;width:11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GnHwIAAEQEAAAOAAAAZHJzL2Uyb0RvYy54bWysU81u2zAMvg/YOwi6L3YCZ2uMOEWXLsOA&#10;rhvQ7gEYWY6FSaInKbGzpx8lp2n2dxmmg0CK1EfyI7m8HoxmB+m8Qlvx6STnTFqBtbK7in953Ly6&#10;4swHsDVotLLiR+n59erli2XflXKGLepaOkYg1pd9V/E2hK7MMi9aacBPsJOWjA06A4FUt8tqBz2h&#10;G53N8vx11qOrO4dCek+vt6ORrxJ+00gRPjWNl4HpilNuId0u3dt4Z6sllDsHXavEKQ34hywMKEtB&#10;z1C3EIDtnfoNyijh0GMTJgJNhk2jhEw1UDXT/JdqHlroZKqFyPHdmSb//2DF/eGzY6qu+IIzC4Za&#10;9CiHwN7iwGaRnb7zJTk9dOQWBnqmLqdKfXeH4qtnFtct2J28cQ77VkJN2U3jz+zi64jjI8i2/4g1&#10;hYF9wAQ0NM5E6ogMRujUpeO5MzEVEUMWV/NFTiZBtqIo5iTHEFA+/e6cD+8lGhaFijvqfEKHw50P&#10;o+uTSwzmUat6o7ROittt19qxA9CUbNI5of/kpi3riaf5bD4S8FeIPJ0/QRgVaNy1MhW/OjtBGWl7&#10;Z2tKE8oASo8yVafticdI3UhiGLYDOUZyt1gfiVGH41jTGpLQovvOWU8jXXH/bQ9OcqY/WOrKYloU&#10;cQeSUszfzEhxl5btpQWsIKiKB85GcR3S3sQcLd5Q9xqViH3O5JQrjWpqzWmt4i5c6snreflXPwAA&#10;AP//AwBQSwMEFAAGAAgAAAAhAKvCoPzgAAAACgEAAA8AAABkcnMvZG93bnJldi54bWxMj81OwzAQ&#10;hO9IvIO1SFxQa4dC0oRsKoQEghsUBFc33iYR/gm2m4a3x5zgODuj2W/qzWw0m8iHwVmEbCmAkW2d&#10;GmyH8PZ6v1gDC1FaJbWzhPBNATbN6UktK+WO9oWmbexYKrGhkgh9jGPFeWh7MjIs3Ug2eXvnjYxJ&#10;+o4rL4+p3Gh+KUTOjRxs+tDLke56aj+3B4OwvnqcPsLT6vm9zfe6jBfF9PDlEc/P5tsbYJHm+BeG&#10;X/yEDk1i2rmDVYFphDwv0paIsMjKAlhKlCJLlx3CtVgBb2r+f0LzAwAA//8DAFBLAQItABQABgAI&#10;AAAAIQC2gziS/gAAAOEBAAATAAAAAAAAAAAAAAAAAAAAAABbQ29udGVudF9UeXBlc10ueG1sUEsB&#10;Ai0AFAAGAAgAAAAhADj9If/WAAAAlAEAAAsAAAAAAAAAAAAAAAAALwEAAF9yZWxzLy5yZWxzUEsB&#10;Ai0AFAAGAAgAAAAhALJ04acfAgAARAQAAA4AAAAAAAAAAAAAAAAALgIAAGRycy9lMm9Eb2MueG1s&#10;UEsBAi0AFAAGAAgAAAAhAKvCoPzgAAAACgEAAA8AAAAAAAAAAAAAAAAAeQQAAGRycy9kb3ducmV2&#10;LnhtbFBLBQYAAAAABAAEAPMAAACGBQAAAAA=&#10;">
                <v:textbox>
                  <w:txbxContent>
                    <w:p w14:paraId="62396B11" w14:textId="77777777" w:rsidR="00056D77" w:rsidRPr="00CF6C27" w:rsidRDefault="00056D77" w:rsidP="00056D77">
                      <w:pPr>
                        <w:rPr>
                          <w:rFonts w:ascii="Verdana" w:hAnsi="Verdana"/>
                          <w:i/>
                          <w:sz w:val="18"/>
                          <w:szCs w:val="18"/>
                        </w:rPr>
                      </w:pPr>
                      <w:r w:rsidRPr="00CF6C27">
                        <w:rPr>
                          <w:rFonts w:ascii="Verdana" w:hAnsi="Verdana"/>
                          <w:i/>
                          <w:sz w:val="18"/>
                          <w:szCs w:val="18"/>
                        </w:rPr>
                        <w:t>For office use only</w:t>
                      </w:r>
                    </w:p>
                    <w:p w14:paraId="4FCD5712" w14:textId="77777777" w:rsidR="00056D77" w:rsidRPr="00CF6C27" w:rsidRDefault="00056D77" w:rsidP="00056D77">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14:paraId="69501950" w14:textId="77777777" w:rsidR="00056D77" w:rsidRDefault="00056D77" w:rsidP="00056D77">
      <w:pPr>
        <w:rPr>
          <w:rFonts w:ascii="Verdana" w:hAnsi="Verdana" w:cs="Arial"/>
        </w:rPr>
      </w:pPr>
    </w:p>
    <w:p w14:paraId="40E8071A" w14:textId="77777777" w:rsidR="00056D77" w:rsidRDefault="00056D77" w:rsidP="00056D77">
      <w:pPr>
        <w:rPr>
          <w:rFonts w:ascii="Verdana" w:hAnsi="Verdana" w:cs="Arial"/>
        </w:rPr>
      </w:pPr>
    </w:p>
    <w:p w14:paraId="20653FA6" w14:textId="418B916D" w:rsidR="00056D77" w:rsidRPr="00816DE0" w:rsidRDefault="00056D77" w:rsidP="00056D77">
      <w:pPr>
        <w:pBdr>
          <w:bottom w:val="single" w:sz="12" w:space="1" w:color="auto"/>
        </w:pBdr>
        <w:rPr>
          <w:rFonts w:ascii="Verdana" w:hAnsi="Verdana" w:cs="Arial"/>
          <w:b/>
          <w:sz w:val="28"/>
          <w:szCs w:val="28"/>
        </w:rPr>
      </w:pPr>
      <w:r w:rsidRPr="00816DE0">
        <w:rPr>
          <w:rFonts w:ascii="Verdana" w:hAnsi="Verdana" w:cs="Arial"/>
          <w:b/>
          <w:sz w:val="28"/>
          <w:szCs w:val="28"/>
        </w:rPr>
        <w:t>Equal Opportunities Monitoring Form</w:t>
      </w:r>
      <w:r w:rsidRPr="00816DE0">
        <w:rPr>
          <w:rFonts w:ascii="Verdana" w:hAnsi="Verdana" w:cs="Arial"/>
          <w:b/>
          <w:sz w:val="28"/>
          <w:szCs w:val="28"/>
        </w:rPr>
        <w:tab/>
      </w:r>
      <w:r>
        <w:rPr>
          <w:rFonts w:ascii="Verdana" w:hAnsi="Verdana" w:cs="Arial"/>
          <w:b/>
          <w:sz w:val="28"/>
          <w:szCs w:val="28"/>
        </w:rPr>
        <w:t xml:space="preserve">     </w:t>
      </w:r>
      <w:r w:rsidRPr="00816DE0">
        <w:rPr>
          <w:rFonts w:ascii="Verdana" w:hAnsi="Verdana" w:cs="Arial"/>
          <w:b/>
          <w:sz w:val="28"/>
          <w:szCs w:val="28"/>
        </w:rPr>
        <w:t>ESP/</w:t>
      </w:r>
      <w:r>
        <w:rPr>
          <w:rFonts w:ascii="Verdana" w:hAnsi="Verdana" w:cs="Arial"/>
          <w:b/>
          <w:sz w:val="28"/>
          <w:szCs w:val="28"/>
        </w:rPr>
        <w:t>ESLM23</w:t>
      </w:r>
    </w:p>
    <w:p w14:paraId="6747768E" w14:textId="77777777" w:rsidR="00056D77" w:rsidRPr="004A3A45" w:rsidRDefault="00056D77" w:rsidP="00056D77">
      <w:pPr>
        <w:rPr>
          <w:rFonts w:ascii="Verdana" w:hAnsi="Verdana" w:cs="Arial"/>
        </w:rPr>
      </w:pPr>
    </w:p>
    <w:p w14:paraId="3B9C08B7" w14:textId="77777777" w:rsidR="00056D77" w:rsidRPr="004A3A45" w:rsidRDefault="00056D77" w:rsidP="00056D77">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Private &amp; Confidential</w:t>
      </w:r>
    </w:p>
    <w:p w14:paraId="6C073A3B" w14:textId="77777777" w:rsidR="00056D77" w:rsidRPr="004A3A45" w:rsidRDefault="00056D77" w:rsidP="00056D77">
      <w:pPr>
        <w:pBdr>
          <w:top w:val="single" w:sz="12" w:space="1" w:color="auto"/>
          <w:left w:val="single" w:sz="12" w:space="4" w:color="auto"/>
          <w:bottom w:val="single" w:sz="12" w:space="1" w:color="auto"/>
          <w:right w:val="single" w:sz="12" w:space="0" w:color="auto"/>
        </w:pBdr>
        <w:jc w:val="both"/>
        <w:rPr>
          <w:rFonts w:ascii="Verdana" w:hAnsi="Verdana" w:cs="Arial"/>
        </w:rPr>
      </w:pPr>
    </w:p>
    <w:p w14:paraId="6C51DCE5" w14:textId="77777777" w:rsidR="00056D77" w:rsidRPr="004A3A45" w:rsidRDefault="00056D77" w:rsidP="00056D77">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w:t>
      </w:r>
      <w:r>
        <w:rPr>
          <w:rFonts w:ascii="Verdana" w:hAnsi="Verdana" w:cs="Arial"/>
        </w:rPr>
        <w:t>inion. We practice equality of o</w:t>
      </w:r>
      <w:r w:rsidRPr="004A3A45">
        <w:rPr>
          <w:rFonts w:ascii="Verdana" w:hAnsi="Verdana" w:cs="Arial"/>
        </w:rPr>
        <w:t>pportunity in employment and select the best person for the job.</w:t>
      </w:r>
    </w:p>
    <w:p w14:paraId="1B9439F3"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207FE364"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65432B13"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5CD85723" w14:textId="77777777" w:rsidR="00056D77" w:rsidRPr="00CC73EF" w:rsidRDefault="00056D77" w:rsidP="00056D77">
      <w:pPr>
        <w:pBdr>
          <w:top w:val="single" w:sz="12" w:space="1" w:color="auto"/>
          <w:left w:val="single" w:sz="12" w:space="4" w:color="auto"/>
          <w:bottom w:val="single" w:sz="12" w:space="1" w:color="auto"/>
          <w:right w:val="single" w:sz="12" w:space="0" w:color="auto"/>
        </w:pBdr>
        <w:jc w:val="center"/>
        <w:rPr>
          <w:rFonts w:ascii="Verdana" w:hAnsi="Verdana" w:cs="Arial"/>
          <w:color w:val="943634" w:themeColor="accent2" w:themeShade="BF"/>
        </w:rPr>
      </w:pPr>
      <w:r w:rsidRPr="00CC73EF">
        <w:rPr>
          <w:rFonts w:ascii="Verdana" w:hAnsi="Verdana" w:cs="Arial"/>
          <w:b/>
          <w:color w:val="943634" w:themeColor="accent2" w:themeShade="BF"/>
        </w:rPr>
        <w:t>Regardless of whether we practice religion, most of us in Northern Ireland are seen as Catholic or Protestant. We are therefore asking you to please indicate your community background by ticking the appropriate box below</w:t>
      </w:r>
      <w:r w:rsidRPr="00CC73EF">
        <w:rPr>
          <w:rFonts w:ascii="Verdana" w:hAnsi="Verdana" w:cs="Arial"/>
          <w:color w:val="943634" w:themeColor="accent2" w:themeShade="BF"/>
        </w:rPr>
        <w:t>.</w:t>
      </w:r>
    </w:p>
    <w:p w14:paraId="7293AE62"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2695C92F"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0" w:name="Check1"/>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E01959">
        <w:rPr>
          <w:rFonts w:ascii="Verdana" w:hAnsi="Verdana" w:cs="Arial"/>
          <w:b/>
        </w:rPr>
      </w:r>
      <w:r w:rsidR="00E01959">
        <w:rPr>
          <w:rFonts w:ascii="Verdana" w:hAnsi="Verdana" w:cs="Arial"/>
          <w:b/>
        </w:rPr>
        <w:fldChar w:fldCharType="separate"/>
      </w:r>
      <w:r w:rsidRPr="004A3A45">
        <w:rPr>
          <w:rFonts w:ascii="Verdana" w:hAnsi="Verdana" w:cs="Arial"/>
          <w:b/>
        </w:rPr>
        <w:fldChar w:fldCharType="end"/>
      </w:r>
      <w:bookmarkEnd w:id="0"/>
    </w:p>
    <w:p w14:paraId="5B53D2FC"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p>
    <w:p w14:paraId="39D1EF41"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1" w:name="Check2"/>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E01959">
        <w:rPr>
          <w:rFonts w:ascii="Verdana" w:hAnsi="Verdana" w:cs="Arial"/>
          <w:b/>
        </w:rPr>
      </w:r>
      <w:r w:rsidR="00E01959">
        <w:rPr>
          <w:rFonts w:ascii="Verdana" w:hAnsi="Verdana" w:cs="Arial"/>
          <w:b/>
        </w:rPr>
        <w:fldChar w:fldCharType="separate"/>
      </w:r>
      <w:r w:rsidRPr="004A3A45">
        <w:rPr>
          <w:rFonts w:ascii="Verdana" w:hAnsi="Verdana" w:cs="Arial"/>
          <w:b/>
        </w:rPr>
        <w:fldChar w:fldCharType="end"/>
      </w:r>
      <w:bookmarkEnd w:id="1"/>
    </w:p>
    <w:p w14:paraId="45D4650F"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p>
    <w:p w14:paraId="0035BF21" w14:textId="77777777" w:rsidR="00056D77"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28F1FDD3"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2"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E01959">
        <w:rPr>
          <w:rFonts w:ascii="Verdana" w:hAnsi="Verdana" w:cs="Arial"/>
          <w:b/>
        </w:rPr>
      </w:r>
      <w:r w:rsidR="00E01959">
        <w:rPr>
          <w:rFonts w:ascii="Verdana" w:hAnsi="Verdana" w:cs="Arial"/>
          <w:b/>
        </w:rPr>
        <w:fldChar w:fldCharType="separate"/>
      </w:r>
      <w:r w:rsidRPr="004A3A45">
        <w:rPr>
          <w:rFonts w:ascii="Verdana" w:hAnsi="Verdana" w:cs="Arial"/>
          <w:b/>
        </w:rPr>
        <w:fldChar w:fldCharType="end"/>
      </w:r>
      <w:bookmarkEnd w:id="2"/>
    </w:p>
    <w:p w14:paraId="66A36144" w14:textId="77777777" w:rsidR="00056D77"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p>
    <w:p w14:paraId="24D75F39"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p>
    <w:p w14:paraId="756CC84C"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3"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E01959">
        <w:rPr>
          <w:rFonts w:ascii="Verdana" w:hAnsi="Verdana" w:cs="Arial"/>
          <w:b/>
        </w:rPr>
      </w:r>
      <w:r w:rsidR="00E01959">
        <w:rPr>
          <w:rFonts w:ascii="Verdana" w:hAnsi="Verdana" w:cs="Arial"/>
          <w:b/>
        </w:rPr>
        <w:fldChar w:fldCharType="separate"/>
      </w:r>
      <w:r w:rsidRPr="004A3A45">
        <w:rPr>
          <w:rFonts w:ascii="Verdana" w:hAnsi="Verdana" w:cs="Arial"/>
          <w:b/>
        </w:rPr>
        <w:fldChar w:fldCharType="end"/>
      </w:r>
      <w:bookmarkEnd w:id="3"/>
    </w:p>
    <w:p w14:paraId="694D0D75"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b/>
        </w:rPr>
      </w:pPr>
    </w:p>
    <w:p w14:paraId="4C0A3977"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4"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E01959">
        <w:rPr>
          <w:rFonts w:ascii="Verdana" w:hAnsi="Verdana" w:cs="Arial"/>
          <w:b/>
        </w:rPr>
      </w:r>
      <w:r w:rsidR="00E01959">
        <w:rPr>
          <w:rFonts w:ascii="Verdana" w:hAnsi="Verdana" w:cs="Arial"/>
          <w:b/>
        </w:rPr>
        <w:fldChar w:fldCharType="separate"/>
      </w:r>
      <w:r w:rsidRPr="004A3A45">
        <w:rPr>
          <w:rFonts w:ascii="Verdana" w:hAnsi="Verdana" w:cs="Arial"/>
          <w:b/>
        </w:rPr>
        <w:fldChar w:fldCharType="end"/>
      </w:r>
      <w:bookmarkEnd w:id="4"/>
    </w:p>
    <w:p w14:paraId="3F4B5CA7" w14:textId="77777777" w:rsidR="00056D77"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492E4504"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0F1A75D6"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05273BE2"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4D30F5DD"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A54F1EE" w14:textId="77777777" w:rsidR="00056D77" w:rsidRPr="004A3A45" w:rsidRDefault="00056D77" w:rsidP="00056D77">
      <w:pPr>
        <w:pBdr>
          <w:top w:val="single" w:sz="12" w:space="1" w:color="auto"/>
          <w:left w:val="single" w:sz="12" w:space="4" w:color="auto"/>
          <w:bottom w:val="single" w:sz="12" w:space="1" w:color="auto"/>
          <w:right w:val="single" w:sz="12" w:space="0" w:color="auto"/>
        </w:pBdr>
        <w:rPr>
          <w:rFonts w:ascii="Verdana" w:hAnsi="Verdana" w:cs="Arial"/>
        </w:rPr>
      </w:pPr>
    </w:p>
    <w:p w14:paraId="57D21EB6" w14:textId="77777777" w:rsidR="00056D77" w:rsidRPr="004A3A45" w:rsidRDefault="00056D77" w:rsidP="00056D77">
      <w:pPr>
        <w:rPr>
          <w:rFonts w:ascii="Verdana" w:hAnsi="Verdana" w:cs="Arial"/>
        </w:rPr>
      </w:pPr>
    </w:p>
    <w:p w14:paraId="32F1117F" w14:textId="77777777" w:rsidR="00056D77" w:rsidRDefault="00056D77" w:rsidP="00056D77">
      <w:pPr>
        <w:rPr>
          <w:rFonts w:ascii="Verdana" w:hAnsi="Verdana" w:cs="Arial"/>
        </w:rPr>
      </w:pPr>
      <w:r>
        <w:rPr>
          <w:rFonts w:ascii="Verdana" w:hAnsi="Verdana" w:cs="Arial"/>
        </w:rPr>
        <w:br w:type="page"/>
      </w:r>
    </w:p>
    <w:p w14:paraId="653905C2" w14:textId="77777777" w:rsidR="00056D77" w:rsidRPr="00020ADA" w:rsidRDefault="00056D77" w:rsidP="00056D77">
      <w:pPr>
        <w:jc w:val="both"/>
        <w:rPr>
          <w:rFonts w:ascii="Verdana" w:hAnsi="Verdana" w:cs="Arial"/>
          <w:b/>
          <w:sz w:val="28"/>
          <w:szCs w:val="28"/>
          <w:u w:val="single"/>
        </w:rPr>
      </w:pPr>
      <w:r w:rsidRPr="00020ADA">
        <w:rPr>
          <w:rFonts w:ascii="Verdana" w:hAnsi="Verdana" w:cs="Arial"/>
          <w:b/>
          <w:sz w:val="28"/>
          <w:szCs w:val="28"/>
          <w:u w:val="single"/>
        </w:rPr>
        <w:lastRenderedPageBreak/>
        <w:t>Background Information</w:t>
      </w:r>
    </w:p>
    <w:p w14:paraId="579ECE66" w14:textId="77777777" w:rsidR="00056D77" w:rsidRDefault="00056D77" w:rsidP="00056D77">
      <w:pPr>
        <w:jc w:val="both"/>
        <w:rPr>
          <w:rFonts w:ascii="Verdana" w:hAnsi="Verdana" w:cs="Arial"/>
          <w:b/>
          <w:u w:val="single"/>
        </w:rPr>
      </w:pPr>
    </w:p>
    <w:p w14:paraId="0261009E" w14:textId="77777777" w:rsidR="00056D77" w:rsidRDefault="00056D77" w:rsidP="00056D77">
      <w:pPr>
        <w:jc w:val="both"/>
        <w:rPr>
          <w:rFonts w:ascii="Verdana" w:hAnsi="Verdana" w:cs="Arial"/>
          <w:b/>
          <w:u w:val="single"/>
        </w:rPr>
      </w:pPr>
    </w:p>
    <w:p w14:paraId="5E614D8B" w14:textId="77777777" w:rsidR="00056D77" w:rsidRPr="00EC08C1" w:rsidRDefault="00056D77" w:rsidP="00056D77">
      <w:pPr>
        <w:ind w:left="2160" w:firstLine="720"/>
        <w:jc w:val="both"/>
        <w:rPr>
          <w:rFonts w:ascii="Verdana" w:hAnsi="Verdana" w:cs="Arial"/>
        </w:rPr>
      </w:pPr>
      <w:r w:rsidRPr="00EC08C1">
        <w:rPr>
          <w:rFonts w:ascii="Verdana" w:hAnsi="Verdana" w:cs="Arial"/>
          <w:noProof/>
          <w:lang w:eastAsia="en-GB"/>
        </w:rPr>
        <w:drawing>
          <wp:inline distT="0" distB="0" distL="0" distR="0" wp14:anchorId="4AAB43E5" wp14:editId="27587A04">
            <wp:extent cx="2143125" cy="1143000"/>
            <wp:effectExtent l="0" t="0" r="9525" b="0"/>
            <wp:docPr id="4" name="Picture 4" descr="C:\Users\info\AppData\Local\Microsoft\Windows\INetCache\Content.MSO\655FA6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655FA6BB.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23555" b="23111"/>
                    <a:stretch/>
                  </pic:blipFill>
                  <pic:spPr bwMode="auto">
                    <a:xfrm>
                      <a:off x="0" y="0"/>
                      <a:ext cx="2143125"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55E8A46A" w14:textId="77777777" w:rsidR="00056D77" w:rsidRDefault="00056D77" w:rsidP="00056D77">
      <w:pPr>
        <w:jc w:val="both"/>
        <w:rPr>
          <w:rFonts w:ascii="Verdana" w:hAnsi="Verdana" w:cs="Arial"/>
          <w:b/>
          <w:u w:val="single"/>
        </w:rPr>
      </w:pPr>
    </w:p>
    <w:p w14:paraId="58F85BF6" w14:textId="77777777" w:rsidR="00056D77" w:rsidRPr="00A25067" w:rsidRDefault="00056D77" w:rsidP="00056D77">
      <w:pPr>
        <w:jc w:val="both"/>
        <w:rPr>
          <w:rFonts w:ascii="Verdana" w:hAnsi="Verdana"/>
        </w:rPr>
      </w:pPr>
      <w:r w:rsidRPr="00A25067">
        <w:rPr>
          <w:rFonts w:ascii="Verdana" w:hAnsi="Verdana"/>
          <w:b/>
        </w:rPr>
        <w:t>EastSide Partnership</w:t>
      </w:r>
      <w:r w:rsidRPr="00A25067">
        <w:rPr>
          <w:rFonts w:ascii="Verdana" w:hAnsi="Verdana"/>
        </w:rPr>
        <w:t xml:space="preserve"> is a local charity leading the regeneration of east Belfast. Working alongside other community-based organisations, elected representatives, statutory agencies and local businesses, EastSide Partnership delivers a wide variety of projects with a clear mission to ‘make east Belfast a better place’ for residents, businesses and visitors. </w:t>
      </w:r>
    </w:p>
    <w:p w14:paraId="4AECC3F5" w14:textId="77777777" w:rsidR="00056D77" w:rsidRPr="00A25067" w:rsidRDefault="00056D77" w:rsidP="00056D77">
      <w:pPr>
        <w:jc w:val="both"/>
        <w:rPr>
          <w:rFonts w:ascii="Verdana" w:hAnsi="Verdana"/>
        </w:rPr>
      </w:pPr>
    </w:p>
    <w:p w14:paraId="782674CD" w14:textId="77777777" w:rsidR="00056D77" w:rsidRDefault="00056D77" w:rsidP="00056D77">
      <w:pPr>
        <w:jc w:val="both"/>
        <w:rPr>
          <w:rFonts w:ascii="Verdana" w:hAnsi="Verdana"/>
        </w:rPr>
      </w:pPr>
      <w:r w:rsidRPr="00A25067">
        <w:rPr>
          <w:rFonts w:ascii="Verdana" w:hAnsi="Verdana"/>
        </w:rPr>
        <w:t>EastSide Partnership aims to</w:t>
      </w:r>
      <w:r>
        <w:rPr>
          <w:rFonts w:ascii="Verdana" w:hAnsi="Verdana"/>
        </w:rPr>
        <w:t>:</w:t>
      </w:r>
    </w:p>
    <w:p w14:paraId="765BE4C4" w14:textId="77777777" w:rsidR="00056D77" w:rsidRPr="009543EC" w:rsidRDefault="00056D77" w:rsidP="00056D77">
      <w:pPr>
        <w:pStyle w:val="ListParagraph"/>
        <w:numPr>
          <w:ilvl w:val="0"/>
          <w:numId w:val="20"/>
        </w:numPr>
        <w:jc w:val="both"/>
        <w:rPr>
          <w:rFonts w:ascii="Verdana" w:hAnsi="Verdana"/>
        </w:rPr>
      </w:pPr>
      <w:r w:rsidRPr="009543EC">
        <w:rPr>
          <w:rFonts w:ascii="Verdana" w:hAnsi="Verdana"/>
        </w:rPr>
        <w:t xml:space="preserve">Create an east Belfast that is a thriving cultural hub, where the arts are valued, creativity is for everyone and people are connected with each other and the wider world through </w:t>
      </w:r>
      <w:r w:rsidRPr="009543EC">
        <w:rPr>
          <w:rFonts w:ascii="Verdana" w:hAnsi="Verdana"/>
          <w:b/>
        </w:rPr>
        <w:t>EastSide Arts</w:t>
      </w:r>
    </w:p>
    <w:p w14:paraId="3E641CA1" w14:textId="77777777" w:rsidR="00056D77" w:rsidRDefault="00056D77" w:rsidP="00056D77">
      <w:pPr>
        <w:pStyle w:val="ListParagraph"/>
        <w:numPr>
          <w:ilvl w:val="0"/>
          <w:numId w:val="20"/>
        </w:numPr>
        <w:jc w:val="both"/>
        <w:rPr>
          <w:rFonts w:ascii="Verdana" w:hAnsi="Verdana"/>
        </w:rPr>
      </w:pPr>
      <w:r w:rsidRPr="009543EC">
        <w:rPr>
          <w:rFonts w:ascii="Verdana" w:hAnsi="Verdana"/>
        </w:rPr>
        <w:t xml:space="preserve">Promote the use and development of green open spaces, parks, rivers and off-road transport routes in east Belfast through </w:t>
      </w:r>
      <w:r w:rsidRPr="009543EC">
        <w:rPr>
          <w:rFonts w:ascii="Verdana" w:hAnsi="Verdana"/>
          <w:b/>
        </w:rPr>
        <w:t>EastSide Greenways</w:t>
      </w:r>
      <w:r w:rsidRPr="009543EC">
        <w:rPr>
          <w:rFonts w:ascii="Verdana" w:hAnsi="Verdana"/>
        </w:rPr>
        <w:t xml:space="preserve"> includin</w:t>
      </w:r>
      <w:r>
        <w:rPr>
          <w:rFonts w:ascii="Verdana" w:hAnsi="Verdana"/>
        </w:rPr>
        <w:t>g Connswater Community Greenway</w:t>
      </w:r>
    </w:p>
    <w:p w14:paraId="21AB15D8" w14:textId="77777777" w:rsidR="00056D77" w:rsidRPr="009543EC" w:rsidRDefault="00056D77" w:rsidP="00056D77">
      <w:pPr>
        <w:pStyle w:val="ListParagraph"/>
        <w:numPr>
          <w:ilvl w:val="0"/>
          <w:numId w:val="20"/>
        </w:numPr>
        <w:jc w:val="both"/>
        <w:rPr>
          <w:rFonts w:ascii="Verdana" w:hAnsi="Verdana"/>
        </w:rPr>
      </w:pPr>
      <w:r w:rsidRPr="009543EC">
        <w:rPr>
          <w:rFonts w:ascii="Verdana" w:hAnsi="Verdana"/>
        </w:rPr>
        <w:t xml:space="preserve">Help and support children in east Belfast to develop their abilities, reach their potential and experience success, whatever their background through </w:t>
      </w:r>
      <w:r w:rsidRPr="009543EC">
        <w:rPr>
          <w:rFonts w:ascii="Verdana" w:hAnsi="Verdana"/>
          <w:b/>
        </w:rPr>
        <w:t>EastSide Learning</w:t>
      </w:r>
    </w:p>
    <w:p w14:paraId="3B71D2A4" w14:textId="77777777" w:rsidR="00056D77" w:rsidRPr="009543EC" w:rsidRDefault="00056D77" w:rsidP="00056D77">
      <w:pPr>
        <w:pStyle w:val="ListParagraph"/>
        <w:numPr>
          <w:ilvl w:val="0"/>
          <w:numId w:val="20"/>
        </w:numPr>
        <w:jc w:val="both"/>
        <w:rPr>
          <w:rFonts w:ascii="Verdana" w:hAnsi="Verdana"/>
        </w:rPr>
      </w:pPr>
      <w:r w:rsidRPr="009543EC">
        <w:rPr>
          <w:rFonts w:ascii="Verdana" w:hAnsi="Verdana"/>
        </w:rPr>
        <w:t xml:space="preserve">Contribute to the regeneration of east Belfast through the strategic acquisition, development and management of sites and properties through </w:t>
      </w:r>
      <w:r w:rsidRPr="009543EC">
        <w:rPr>
          <w:rFonts w:ascii="Verdana" w:hAnsi="Verdana"/>
          <w:b/>
        </w:rPr>
        <w:t>EastSide Property</w:t>
      </w:r>
    </w:p>
    <w:p w14:paraId="18AAA8E2" w14:textId="77777777" w:rsidR="00056D77" w:rsidRPr="009543EC" w:rsidRDefault="00056D77" w:rsidP="00056D77">
      <w:pPr>
        <w:pStyle w:val="ListParagraph"/>
        <w:numPr>
          <w:ilvl w:val="0"/>
          <w:numId w:val="20"/>
        </w:numPr>
        <w:jc w:val="both"/>
        <w:rPr>
          <w:rFonts w:ascii="Verdana" w:hAnsi="Verdana"/>
        </w:rPr>
      </w:pPr>
      <w:r w:rsidRPr="009543EC">
        <w:rPr>
          <w:rFonts w:ascii="Verdana" w:hAnsi="Verdana"/>
        </w:rPr>
        <w:t xml:space="preserve">Coordinate and deliver responsible, sustainable and impactful culture-led regeneration, pushing boundaries to put east Belfast on the map through </w:t>
      </w:r>
      <w:r w:rsidRPr="009543EC">
        <w:rPr>
          <w:rFonts w:ascii="Verdana" w:hAnsi="Verdana"/>
          <w:b/>
        </w:rPr>
        <w:t>EastSide Tourism</w:t>
      </w:r>
    </w:p>
    <w:p w14:paraId="661DAEA1" w14:textId="77777777" w:rsidR="00056D77" w:rsidRPr="009543EC" w:rsidRDefault="00056D77" w:rsidP="00056D77">
      <w:pPr>
        <w:pStyle w:val="ListParagraph"/>
        <w:numPr>
          <w:ilvl w:val="0"/>
          <w:numId w:val="20"/>
        </w:numPr>
        <w:jc w:val="both"/>
        <w:rPr>
          <w:rFonts w:ascii="Verdana" w:hAnsi="Verdana"/>
        </w:rPr>
      </w:pPr>
      <w:r w:rsidRPr="009543EC">
        <w:rPr>
          <w:rFonts w:ascii="Verdana" w:hAnsi="Verdana"/>
        </w:rPr>
        <w:t xml:space="preserve">Raise awareness and help alleviate the impact of poverty in inner east Belfast through the </w:t>
      </w:r>
      <w:r w:rsidRPr="009543EC">
        <w:rPr>
          <w:rFonts w:ascii="Verdana" w:hAnsi="Verdana"/>
          <w:b/>
        </w:rPr>
        <w:t>Scaffolding Project</w:t>
      </w:r>
    </w:p>
    <w:p w14:paraId="1BC15019" w14:textId="77777777" w:rsidR="00056D77" w:rsidRPr="00410A8D" w:rsidRDefault="00056D77" w:rsidP="00056D77">
      <w:pPr>
        <w:rPr>
          <w:rFonts w:ascii="Verdana" w:hAnsi="Verdana" w:cs="Arial"/>
          <w:highlight w:val="yellow"/>
        </w:rPr>
      </w:pPr>
    </w:p>
    <w:p w14:paraId="622AA15A" w14:textId="77777777" w:rsidR="00056D77" w:rsidRDefault="00056D77" w:rsidP="00056D77">
      <w:pPr>
        <w:jc w:val="both"/>
        <w:rPr>
          <w:rFonts w:ascii="Verdana" w:hAnsi="Verdana" w:cs="Arial"/>
        </w:rPr>
      </w:pPr>
      <w:r>
        <w:rPr>
          <w:rFonts w:ascii="Verdana" w:hAnsi="Verdana" w:cs="Arial"/>
        </w:rPr>
        <w:t>To find out more about EastSide Partnership visit:</w:t>
      </w:r>
    </w:p>
    <w:p w14:paraId="187CE479" w14:textId="77777777" w:rsidR="00056D77" w:rsidRPr="00ED3B07" w:rsidRDefault="00056D77" w:rsidP="00056D77">
      <w:pPr>
        <w:pStyle w:val="ListParagraph"/>
        <w:numPr>
          <w:ilvl w:val="0"/>
          <w:numId w:val="20"/>
        </w:numPr>
        <w:jc w:val="both"/>
        <w:rPr>
          <w:rFonts w:ascii="Verdana" w:hAnsi="Verdana" w:cs="Arial"/>
        </w:rPr>
      </w:pPr>
      <w:r w:rsidRPr="00ED3B07">
        <w:rPr>
          <w:rFonts w:ascii="Verdana" w:hAnsi="Verdana" w:cs="Arial"/>
        </w:rPr>
        <w:t xml:space="preserve">Website- </w:t>
      </w:r>
      <w:hyperlink r:id="rId13" w:history="1">
        <w:r w:rsidRPr="00ED3B07">
          <w:rPr>
            <w:rStyle w:val="Hyperlink"/>
            <w:rFonts w:ascii="Verdana" w:hAnsi="Verdana" w:cs="Arial"/>
          </w:rPr>
          <w:t>www.eastsidepartnership.com</w:t>
        </w:r>
      </w:hyperlink>
    </w:p>
    <w:p w14:paraId="0A55A338" w14:textId="77777777" w:rsidR="00056D77" w:rsidRPr="00ED3B07" w:rsidRDefault="00056D77" w:rsidP="00056D77">
      <w:pPr>
        <w:pStyle w:val="ListParagraph"/>
        <w:numPr>
          <w:ilvl w:val="0"/>
          <w:numId w:val="20"/>
        </w:numPr>
        <w:jc w:val="both"/>
        <w:rPr>
          <w:rFonts w:ascii="Verdana" w:hAnsi="Verdana" w:cs="Arial"/>
        </w:rPr>
      </w:pPr>
      <w:r w:rsidRPr="00ED3B07">
        <w:rPr>
          <w:rFonts w:ascii="Verdana" w:hAnsi="Verdana" w:cs="Arial"/>
        </w:rPr>
        <w:t>Twitter- @EastSidePship</w:t>
      </w:r>
    </w:p>
    <w:p w14:paraId="126343BC" w14:textId="77777777" w:rsidR="00056D77" w:rsidRPr="00ED3B07" w:rsidRDefault="00056D77" w:rsidP="00056D77">
      <w:pPr>
        <w:pStyle w:val="ListParagraph"/>
        <w:numPr>
          <w:ilvl w:val="0"/>
          <w:numId w:val="20"/>
        </w:numPr>
        <w:jc w:val="both"/>
        <w:rPr>
          <w:rFonts w:ascii="Verdana" w:hAnsi="Verdana" w:cs="Arial"/>
        </w:rPr>
      </w:pPr>
      <w:r w:rsidRPr="00ED3B07">
        <w:rPr>
          <w:rFonts w:ascii="Verdana" w:hAnsi="Verdana" w:cs="Arial"/>
        </w:rPr>
        <w:t>Facebook- facebook.com/EastSidePship</w:t>
      </w:r>
    </w:p>
    <w:p w14:paraId="052A331B" w14:textId="77777777" w:rsidR="00056D77" w:rsidRPr="00F64123" w:rsidRDefault="00056D77" w:rsidP="00056D77">
      <w:pPr>
        <w:pStyle w:val="ListParagraph"/>
        <w:numPr>
          <w:ilvl w:val="0"/>
          <w:numId w:val="20"/>
        </w:numPr>
        <w:jc w:val="both"/>
        <w:rPr>
          <w:rFonts w:ascii="Verdana" w:hAnsi="Verdana" w:cs="Arial"/>
        </w:rPr>
      </w:pPr>
      <w:r w:rsidRPr="00ED3B07">
        <w:rPr>
          <w:rFonts w:ascii="Verdana" w:hAnsi="Verdana" w:cs="Arial"/>
        </w:rPr>
        <w:t>Instagram- EastSidePship</w:t>
      </w:r>
    </w:p>
    <w:p w14:paraId="3EF741F0" w14:textId="77777777" w:rsidR="00056D77" w:rsidRPr="00020ADA" w:rsidRDefault="00056D77" w:rsidP="00056D77">
      <w:pPr>
        <w:jc w:val="both"/>
        <w:rPr>
          <w:rFonts w:ascii="Verdana" w:hAnsi="Verdana" w:cs="Arial"/>
        </w:rPr>
      </w:pPr>
    </w:p>
    <w:p w14:paraId="06440E8A" w14:textId="77777777" w:rsidR="00E01959" w:rsidRDefault="00E01959" w:rsidP="00056D77">
      <w:pPr>
        <w:jc w:val="both"/>
        <w:rPr>
          <w:rFonts w:ascii="Verdana" w:hAnsi="Verdana" w:cs="Arial"/>
        </w:rPr>
        <w:sectPr w:rsidR="00E01959">
          <w:pgSz w:w="11906" w:h="16838"/>
          <w:pgMar w:top="1440" w:right="1440" w:bottom="1440" w:left="1440" w:header="708" w:footer="708" w:gutter="0"/>
          <w:cols w:space="708"/>
          <w:docGrid w:linePitch="360"/>
        </w:sectPr>
      </w:pPr>
    </w:p>
    <w:p w14:paraId="236235C6" w14:textId="1D1A939B" w:rsidR="00056D77" w:rsidRPr="0087641F" w:rsidRDefault="00056D77" w:rsidP="00056D77">
      <w:pPr>
        <w:jc w:val="both"/>
        <w:rPr>
          <w:rFonts w:ascii="Verdana" w:hAnsi="Verdana" w:cs="Arial"/>
          <w:b/>
          <w:sz w:val="28"/>
          <w:szCs w:val="28"/>
          <w:u w:val="single"/>
        </w:rPr>
      </w:pPr>
      <w:bookmarkStart w:id="5" w:name="_GoBack"/>
      <w:bookmarkEnd w:id="5"/>
      <w:r w:rsidRPr="0087641F">
        <w:rPr>
          <w:rFonts w:ascii="Verdana" w:hAnsi="Verdana" w:cs="Arial"/>
          <w:b/>
          <w:sz w:val="28"/>
          <w:szCs w:val="28"/>
          <w:u w:val="single"/>
        </w:rPr>
        <w:lastRenderedPageBreak/>
        <w:t>Additional Information</w:t>
      </w:r>
    </w:p>
    <w:p w14:paraId="09B5BDDB" w14:textId="77777777" w:rsidR="00056D77" w:rsidRDefault="00056D77" w:rsidP="00056D77">
      <w:pPr>
        <w:jc w:val="both"/>
        <w:rPr>
          <w:rFonts w:ascii="Verdana" w:hAnsi="Verdana" w:cs="Arial"/>
        </w:rPr>
      </w:pPr>
    </w:p>
    <w:p w14:paraId="1C4134A1" w14:textId="77777777" w:rsidR="00056D77" w:rsidRPr="00630069" w:rsidRDefault="00056D77" w:rsidP="00056D77">
      <w:pPr>
        <w:jc w:val="center"/>
        <w:rPr>
          <w:rFonts w:ascii="Verdana" w:hAnsi="Verdana" w:cs="Arial"/>
        </w:rPr>
      </w:pPr>
      <w:r w:rsidRPr="001145CF">
        <w:rPr>
          <w:rFonts w:ascii="Verdana" w:hAnsi="Verdana" w:cs="Arial"/>
          <w:noProof/>
          <w:lang w:eastAsia="en-GB"/>
        </w:rPr>
        <w:drawing>
          <wp:inline distT="0" distB="0" distL="0" distR="0" wp14:anchorId="1293673B" wp14:editId="3BEBEEF1">
            <wp:extent cx="1746250" cy="988686"/>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8270" cy="995491"/>
                    </a:xfrm>
                    <a:prstGeom prst="rect">
                      <a:avLst/>
                    </a:prstGeom>
                    <a:noFill/>
                    <a:ln>
                      <a:noFill/>
                    </a:ln>
                  </pic:spPr>
                </pic:pic>
              </a:graphicData>
            </a:graphic>
          </wp:inline>
        </w:drawing>
      </w:r>
    </w:p>
    <w:p w14:paraId="0C8CD590" w14:textId="77777777" w:rsidR="00056D77" w:rsidRDefault="00056D77" w:rsidP="00056D77">
      <w:pPr>
        <w:pStyle w:val="Default"/>
        <w:jc w:val="both"/>
        <w:rPr>
          <w:rFonts w:cs="Arial"/>
          <w:sz w:val="22"/>
          <w:szCs w:val="22"/>
        </w:rPr>
      </w:pPr>
      <w:r w:rsidRPr="00E945A4">
        <w:rPr>
          <w:rFonts w:cs="Arial"/>
          <w:sz w:val="22"/>
          <w:szCs w:val="22"/>
        </w:rPr>
        <w:t>EastSide Learning’s overall aim is to help and support children in east Belfast to develop their abilities, reach their potential and experience success; whatever their background.</w:t>
      </w:r>
    </w:p>
    <w:p w14:paraId="11E9BD52" w14:textId="77777777" w:rsidR="00056D77" w:rsidRDefault="00056D77" w:rsidP="00056D77">
      <w:pPr>
        <w:pStyle w:val="Default"/>
        <w:jc w:val="both"/>
        <w:rPr>
          <w:rFonts w:cs="Arial"/>
          <w:sz w:val="22"/>
          <w:szCs w:val="22"/>
        </w:rPr>
      </w:pPr>
    </w:p>
    <w:p w14:paraId="4F10BB9E" w14:textId="77777777" w:rsidR="00056D77" w:rsidRPr="00E945A4" w:rsidRDefault="00056D77" w:rsidP="00056D77">
      <w:pPr>
        <w:pStyle w:val="Default"/>
        <w:jc w:val="both"/>
        <w:rPr>
          <w:rFonts w:cs="Arial"/>
          <w:sz w:val="22"/>
          <w:szCs w:val="22"/>
        </w:rPr>
      </w:pPr>
      <w:r>
        <w:rPr>
          <w:rFonts w:cs="Arial"/>
          <w:sz w:val="22"/>
          <w:szCs w:val="22"/>
        </w:rPr>
        <w:t>To fulfil the aim EastSide learning will:</w:t>
      </w:r>
    </w:p>
    <w:p w14:paraId="4FFA8B84" w14:textId="77777777" w:rsidR="00056D77" w:rsidRPr="003B3041" w:rsidRDefault="00056D77" w:rsidP="00056D77">
      <w:pPr>
        <w:pStyle w:val="ListParagraph"/>
        <w:ind w:left="0"/>
        <w:jc w:val="both"/>
        <w:rPr>
          <w:rFonts w:ascii="Verdana" w:hAnsi="Verdana"/>
        </w:rPr>
      </w:pPr>
    </w:p>
    <w:p w14:paraId="59C72F1A" w14:textId="77777777" w:rsidR="00056D77" w:rsidRPr="00EB5135" w:rsidRDefault="00056D77" w:rsidP="00056D77">
      <w:pPr>
        <w:jc w:val="both"/>
        <w:rPr>
          <w:rFonts w:ascii="Verdana" w:hAnsi="Verdana"/>
          <w:b/>
        </w:rPr>
      </w:pPr>
      <w:r w:rsidRPr="00EB5135">
        <w:rPr>
          <w:rFonts w:ascii="Verdana" w:hAnsi="Verdana"/>
          <w:b/>
        </w:rPr>
        <w:t>1. Build aspiration and improve achievement</w:t>
      </w:r>
    </w:p>
    <w:p w14:paraId="4966E4B7" w14:textId="77777777" w:rsidR="00056D77" w:rsidRPr="00EB5135" w:rsidRDefault="00056D77" w:rsidP="00056D77">
      <w:pPr>
        <w:jc w:val="both"/>
        <w:rPr>
          <w:rFonts w:ascii="Verdana" w:hAnsi="Verdana"/>
        </w:rPr>
      </w:pPr>
      <w:r w:rsidRPr="00EB5135">
        <w:rPr>
          <w:rFonts w:ascii="Verdana" w:hAnsi="Verdana"/>
        </w:rPr>
        <w:t>ESL will provide activities that will support parents to become more confident and involved in their children’s learning, offer training and advice, and broker improved relationships with schools; all contributing to developing a positive community ethos that values education and improves performance.</w:t>
      </w:r>
    </w:p>
    <w:p w14:paraId="0B612C61" w14:textId="77777777" w:rsidR="00056D77" w:rsidRPr="00EB5135" w:rsidRDefault="00056D77" w:rsidP="00056D77">
      <w:pPr>
        <w:jc w:val="both"/>
        <w:rPr>
          <w:rFonts w:ascii="Verdana" w:hAnsi="Verdana"/>
        </w:rPr>
      </w:pPr>
    </w:p>
    <w:p w14:paraId="29F04E4C" w14:textId="77777777" w:rsidR="00056D77" w:rsidRPr="00EB5135" w:rsidRDefault="00056D77" w:rsidP="00056D77">
      <w:pPr>
        <w:jc w:val="both"/>
        <w:rPr>
          <w:rFonts w:ascii="Verdana" w:hAnsi="Verdana"/>
          <w:b/>
        </w:rPr>
      </w:pPr>
      <w:r w:rsidRPr="00EB5135">
        <w:rPr>
          <w:rFonts w:ascii="Verdana" w:hAnsi="Verdana"/>
          <w:b/>
        </w:rPr>
        <w:t>2. Develop Early Years</w:t>
      </w:r>
    </w:p>
    <w:p w14:paraId="02F870E9" w14:textId="77777777" w:rsidR="00056D77" w:rsidRPr="00EB5135" w:rsidRDefault="00056D77" w:rsidP="00056D77">
      <w:pPr>
        <w:jc w:val="both"/>
        <w:rPr>
          <w:rFonts w:ascii="Verdana" w:hAnsi="Verdana"/>
          <w:bCs/>
        </w:rPr>
      </w:pPr>
      <w:r w:rsidRPr="00EB5135">
        <w:rPr>
          <w:rFonts w:ascii="Verdana" w:hAnsi="Verdana"/>
        </w:rPr>
        <w:t>ESL is committed to securing more investment in early years settings and primary schools. We will continue to support and build the EastSide Early Years Network and the EastSide Early Learning Community to improve links across phases, share good practice and improve training for all early year’s staff</w:t>
      </w:r>
      <w:r w:rsidRPr="00EB5135">
        <w:rPr>
          <w:rFonts w:ascii="Verdana" w:hAnsi="Verdana"/>
          <w:bCs/>
        </w:rPr>
        <w:t>.</w:t>
      </w:r>
    </w:p>
    <w:p w14:paraId="10105012" w14:textId="77777777" w:rsidR="00056D77" w:rsidRPr="00EB5135" w:rsidRDefault="00056D77" w:rsidP="00056D77">
      <w:pPr>
        <w:jc w:val="both"/>
        <w:rPr>
          <w:rFonts w:ascii="Verdana" w:hAnsi="Verdana"/>
        </w:rPr>
      </w:pPr>
    </w:p>
    <w:p w14:paraId="5CDC8992" w14:textId="77777777" w:rsidR="00056D77" w:rsidRPr="00EB5135" w:rsidRDefault="00056D77" w:rsidP="00056D77">
      <w:pPr>
        <w:jc w:val="both"/>
        <w:rPr>
          <w:rFonts w:ascii="Verdana" w:hAnsi="Verdana"/>
          <w:b/>
        </w:rPr>
      </w:pPr>
      <w:r w:rsidRPr="00EB5135">
        <w:rPr>
          <w:rFonts w:ascii="Verdana" w:hAnsi="Verdana"/>
          <w:b/>
        </w:rPr>
        <w:t>3. Support Smoother Transitions</w:t>
      </w:r>
    </w:p>
    <w:p w14:paraId="13969E60" w14:textId="77777777" w:rsidR="00056D77" w:rsidRPr="00EB5135" w:rsidRDefault="00056D77" w:rsidP="00056D77">
      <w:pPr>
        <w:jc w:val="both"/>
        <w:rPr>
          <w:rFonts w:ascii="Verdana" w:hAnsi="Verdana"/>
          <w:bCs/>
        </w:rPr>
      </w:pPr>
      <w:r w:rsidRPr="00EB5135">
        <w:rPr>
          <w:rFonts w:ascii="Verdana" w:hAnsi="Verdana"/>
          <w:bCs/>
        </w:rPr>
        <w:t>We will have an intentional focus on supporting smoother transitions throughout the system from early years to leaving school; underpinning all our interventions to focus on confidence building and social and emotional wellbeing to ensure readiness to learn at all stages.</w:t>
      </w:r>
    </w:p>
    <w:p w14:paraId="144697C7" w14:textId="77777777" w:rsidR="00056D77" w:rsidRPr="00EB5135" w:rsidRDefault="00056D77" w:rsidP="00056D77">
      <w:pPr>
        <w:jc w:val="both"/>
        <w:rPr>
          <w:rFonts w:ascii="Verdana" w:hAnsi="Verdana"/>
          <w:b/>
        </w:rPr>
      </w:pPr>
    </w:p>
    <w:p w14:paraId="73396B08" w14:textId="77777777" w:rsidR="00056D77" w:rsidRPr="00EB5135" w:rsidRDefault="00056D77" w:rsidP="00056D77">
      <w:pPr>
        <w:jc w:val="both"/>
        <w:rPr>
          <w:rFonts w:ascii="Verdana" w:hAnsi="Verdana"/>
          <w:b/>
        </w:rPr>
      </w:pPr>
      <w:r w:rsidRPr="00EB5135">
        <w:rPr>
          <w:rFonts w:ascii="Verdana" w:hAnsi="Verdana"/>
          <w:b/>
        </w:rPr>
        <w:t xml:space="preserve">4. </w:t>
      </w:r>
      <w:r w:rsidRPr="00EB5135">
        <w:rPr>
          <w:rFonts w:ascii="Verdana" w:hAnsi="Verdana"/>
          <w:b/>
          <w:bCs/>
        </w:rPr>
        <w:t>Value all Educational Pathways and enrich learning</w:t>
      </w:r>
    </w:p>
    <w:p w14:paraId="7CCC0584" w14:textId="77777777" w:rsidR="00056D77" w:rsidRPr="00EB5135" w:rsidRDefault="00056D77" w:rsidP="00056D77">
      <w:pPr>
        <w:jc w:val="both"/>
        <w:rPr>
          <w:rFonts w:ascii="Verdana" w:hAnsi="Verdana"/>
        </w:rPr>
      </w:pPr>
      <w:r w:rsidRPr="00EB5135">
        <w:rPr>
          <w:rFonts w:ascii="Verdana" w:hAnsi="Verdana"/>
        </w:rPr>
        <w:t>ESL will provide support for the development of new and existing opportunities that broaden the skill set and develop the interests of children and young people in a range of STEM Creative and World Around Us activities.</w:t>
      </w:r>
    </w:p>
    <w:p w14:paraId="39FCA3A5" w14:textId="77777777" w:rsidR="00056D77" w:rsidRPr="00EB5135" w:rsidRDefault="00056D77" w:rsidP="00056D77">
      <w:pPr>
        <w:rPr>
          <w:rFonts w:ascii="Verdana" w:hAnsi="Verdana"/>
        </w:rPr>
      </w:pPr>
    </w:p>
    <w:p w14:paraId="2C1ED32D" w14:textId="77777777" w:rsidR="00056D77" w:rsidRPr="00EB5135" w:rsidRDefault="00056D77" w:rsidP="00056D77">
      <w:pPr>
        <w:jc w:val="both"/>
        <w:rPr>
          <w:rFonts w:ascii="Verdana" w:hAnsi="Verdana"/>
          <w:b/>
        </w:rPr>
      </w:pPr>
      <w:r w:rsidRPr="00EB5135">
        <w:rPr>
          <w:rFonts w:ascii="Verdana" w:hAnsi="Verdana"/>
          <w:b/>
        </w:rPr>
        <w:t xml:space="preserve">5. </w:t>
      </w:r>
      <w:r w:rsidRPr="00EB5135">
        <w:rPr>
          <w:rFonts w:ascii="Verdana" w:hAnsi="Verdana"/>
          <w:b/>
          <w:bCs/>
        </w:rPr>
        <w:t>Collaborate, Coordinate and Work in Partnership</w:t>
      </w:r>
    </w:p>
    <w:p w14:paraId="35981DD8" w14:textId="77777777" w:rsidR="00056D77" w:rsidRPr="00EB5135" w:rsidRDefault="00056D77" w:rsidP="00056D77">
      <w:pPr>
        <w:jc w:val="both"/>
        <w:rPr>
          <w:rFonts w:ascii="Verdana" w:hAnsi="Verdana"/>
          <w:color w:val="000000" w:themeColor="text1"/>
        </w:rPr>
      </w:pPr>
      <w:r w:rsidRPr="00EB5135">
        <w:rPr>
          <w:rFonts w:ascii="Verdana" w:hAnsi="Verdana"/>
          <w:color w:val="000000" w:themeColor="text1"/>
        </w:rPr>
        <w:t>ESL will bring all the key organisations together to ensure good planning, improve how we communicate with each other and thereby improve the quality and delivery of services.</w:t>
      </w:r>
    </w:p>
    <w:p w14:paraId="24BA113A" w14:textId="240D0DC7" w:rsidR="00F74DD3" w:rsidRDefault="00F74DD3">
      <w:pPr>
        <w:rPr>
          <w:rFonts w:ascii="Verdana" w:hAnsi="Verdana" w:cs="Arial"/>
        </w:rPr>
      </w:pPr>
    </w:p>
    <w:sectPr w:rsidR="00F74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3494" w14:textId="77777777" w:rsidR="00CC3869" w:rsidRDefault="00CC3869" w:rsidP="004B38FB">
      <w:r>
        <w:separator/>
      </w:r>
    </w:p>
  </w:endnote>
  <w:endnote w:type="continuationSeparator" w:id="0">
    <w:p w14:paraId="772A712F" w14:textId="77777777" w:rsidR="00CC3869" w:rsidRDefault="00CC3869"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06D4" w14:textId="77777777" w:rsidR="00CC3869" w:rsidRDefault="00CC3869" w:rsidP="004B38FB">
      <w:r>
        <w:separator/>
      </w:r>
    </w:p>
  </w:footnote>
  <w:footnote w:type="continuationSeparator" w:id="0">
    <w:p w14:paraId="0A605480" w14:textId="77777777" w:rsidR="00CC3869" w:rsidRDefault="00CC3869" w:rsidP="004B3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62431B"/>
    <w:multiLevelType w:val="hybridMultilevel"/>
    <w:tmpl w:val="55E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C6D"/>
    <w:multiLevelType w:val="hybridMultilevel"/>
    <w:tmpl w:val="A83EBE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FC132F"/>
    <w:multiLevelType w:val="hybridMultilevel"/>
    <w:tmpl w:val="A886C486"/>
    <w:lvl w:ilvl="0" w:tplc="820C844A">
      <w:start w:val="3"/>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2511B2"/>
    <w:multiLevelType w:val="hybridMultilevel"/>
    <w:tmpl w:val="B65C8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40CD1"/>
    <w:multiLevelType w:val="hybridMultilevel"/>
    <w:tmpl w:val="9A64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A689A"/>
    <w:multiLevelType w:val="hybridMultilevel"/>
    <w:tmpl w:val="94D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D24EA"/>
    <w:multiLevelType w:val="hybridMultilevel"/>
    <w:tmpl w:val="3B36DD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3A2D02"/>
    <w:multiLevelType w:val="hybridMultilevel"/>
    <w:tmpl w:val="BDC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747A"/>
    <w:multiLevelType w:val="hybridMultilevel"/>
    <w:tmpl w:val="22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43D5D"/>
    <w:multiLevelType w:val="hybridMultilevel"/>
    <w:tmpl w:val="A918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C83DBC"/>
    <w:multiLevelType w:val="hybridMultilevel"/>
    <w:tmpl w:val="B1D2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A2B7E"/>
    <w:multiLevelType w:val="hybridMultilevel"/>
    <w:tmpl w:val="C05E7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2481D"/>
    <w:multiLevelType w:val="hybridMultilevel"/>
    <w:tmpl w:val="C046B95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19" w15:restartNumberingAfterBreak="0">
    <w:nsid w:val="55317CD3"/>
    <w:multiLevelType w:val="hybridMultilevel"/>
    <w:tmpl w:val="523A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44E1E"/>
    <w:multiLevelType w:val="hybridMultilevel"/>
    <w:tmpl w:val="46A0E05E"/>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08473DC"/>
    <w:multiLevelType w:val="hybridMultilevel"/>
    <w:tmpl w:val="E2FA4A22"/>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3"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242DE"/>
    <w:multiLevelType w:val="hybridMultilevel"/>
    <w:tmpl w:val="FC0E5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C3385"/>
    <w:multiLevelType w:val="hybridMultilevel"/>
    <w:tmpl w:val="65CA84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805CE"/>
    <w:multiLevelType w:val="hybridMultilevel"/>
    <w:tmpl w:val="F48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B0E34"/>
    <w:multiLevelType w:val="hybridMultilevel"/>
    <w:tmpl w:val="2466E9B4"/>
    <w:lvl w:ilvl="0" w:tplc="FECA3F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B6490"/>
    <w:multiLevelType w:val="hybridMultilevel"/>
    <w:tmpl w:val="7278070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7"/>
  </w:num>
  <w:num w:numId="4">
    <w:abstractNumId w:val="25"/>
  </w:num>
  <w:num w:numId="5">
    <w:abstractNumId w:val="8"/>
  </w:num>
  <w:num w:numId="6">
    <w:abstractNumId w:val="22"/>
  </w:num>
  <w:num w:numId="7">
    <w:abstractNumId w:val="27"/>
  </w:num>
  <w:num w:numId="8">
    <w:abstractNumId w:val="20"/>
  </w:num>
  <w:num w:numId="9">
    <w:abstractNumId w:val="13"/>
  </w:num>
  <w:num w:numId="10">
    <w:abstractNumId w:val="15"/>
  </w:num>
  <w:num w:numId="11">
    <w:abstractNumId w:val="16"/>
  </w:num>
  <w:num w:numId="12">
    <w:abstractNumId w:val="1"/>
  </w:num>
  <w:num w:numId="13">
    <w:abstractNumId w:val="11"/>
  </w:num>
  <w:num w:numId="14">
    <w:abstractNumId w:val="2"/>
  </w:num>
  <w:num w:numId="15">
    <w:abstractNumId w:val="18"/>
  </w:num>
  <w:num w:numId="16">
    <w:abstractNumId w:val="30"/>
  </w:num>
  <w:num w:numId="17">
    <w:abstractNumId w:val="21"/>
  </w:num>
  <w:num w:numId="18">
    <w:abstractNumId w:val="23"/>
  </w:num>
  <w:num w:numId="19">
    <w:abstractNumId w:val="31"/>
  </w:num>
  <w:num w:numId="20">
    <w:abstractNumId w:val="7"/>
  </w:num>
  <w:num w:numId="21">
    <w:abstractNumId w:val="3"/>
  </w:num>
  <w:num w:numId="22">
    <w:abstractNumId w:val="14"/>
  </w:num>
  <w:num w:numId="23">
    <w:abstractNumId w:val="10"/>
  </w:num>
  <w:num w:numId="24">
    <w:abstractNumId w:val="12"/>
  </w:num>
  <w:num w:numId="25">
    <w:abstractNumId w:val="19"/>
  </w:num>
  <w:num w:numId="26">
    <w:abstractNumId w:val="5"/>
  </w:num>
  <w:num w:numId="27">
    <w:abstractNumId w:val="24"/>
  </w:num>
  <w:num w:numId="28">
    <w:abstractNumId w:val="6"/>
  </w:num>
  <w:num w:numId="29">
    <w:abstractNumId w:val="28"/>
  </w:num>
  <w:num w:numId="30">
    <w:abstractNumId w:val="9"/>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14F28"/>
    <w:rsid w:val="0003048F"/>
    <w:rsid w:val="00056D77"/>
    <w:rsid w:val="00074217"/>
    <w:rsid w:val="0007733F"/>
    <w:rsid w:val="000812D1"/>
    <w:rsid w:val="000C196A"/>
    <w:rsid w:val="000E0262"/>
    <w:rsid w:val="000E6B04"/>
    <w:rsid w:val="00107983"/>
    <w:rsid w:val="001145CF"/>
    <w:rsid w:val="0014122F"/>
    <w:rsid w:val="00151DAD"/>
    <w:rsid w:val="00162576"/>
    <w:rsid w:val="001659AE"/>
    <w:rsid w:val="00170AFD"/>
    <w:rsid w:val="00174C02"/>
    <w:rsid w:val="00190A9E"/>
    <w:rsid w:val="00192197"/>
    <w:rsid w:val="001B0827"/>
    <w:rsid w:val="002101F7"/>
    <w:rsid w:val="00230947"/>
    <w:rsid w:val="002830AF"/>
    <w:rsid w:val="002C7E90"/>
    <w:rsid w:val="00302D69"/>
    <w:rsid w:val="003337C0"/>
    <w:rsid w:val="003414BC"/>
    <w:rsid w:val="00346DA3"/>
    <w:rsid w:val="00356ED4"/>
    <w:rsid w:val="00387093"/>
    <w:rsid w:val="003938F3"/>
    <w:rsid w:val="00395B66"/>
    <w:rsid w:val="003A43E0"/>
    <w:rsid w:val="003B49EB"/>
    <w:rsid w:val="003C4998"/>
    <w:rsid w:val="003D0B2C"/>
    <w:rsid w:val="003E03C4"/>
    <w:rsid w:val="003F19E2"/>
    <w:rsid w:val="0040359C"/>
    <w:rsid w:val="004126C0"/>
    <w:rsid w:val="00420CE3"/>
    <w:rsid w:val="004344DD"/>
    <w:rsid w:val="004511E7"/>
    <w:rsid w:val="00456EBE"/>
    <w:rsid w:val="00463B87"/>
    <w:rsid w:val="00482BF3"/>
    <w:rsid w:val="00484B8A"/>
    <w:rsid w:val="004A3A45"/>
    <w:rsid w:val="004A65BE"/>
    <w:rsid w:val="004B16DE"/>
    <w:rsid w:val="004B38FB"/>
    <w:rsid w:val="004C6DC3"/>
    <w:rsid w:val="004E3A57"/>
    <w:rsid w:val="004E79E6"/>
    <w:rsid w:val="004F115E"/>
    <w:rsid w:val="004F7207"/>
    <w:rsid w:val="00523044"/>
    <w:rsid w:val="00535D1E"/>
    <w:rsid w:val="00577F19"/>
    <w:rsid w:val="005A2631"/>
    <w:rsid w:val="005A603E"/>
    <w:rsid w:val="005A7C04"/>
    <w:rsid w:val="005B1AB3"/>
    <w:rsid w:val="005B40FF"/>
    <w:rsid w:val="005B528C"/>
    <w:rsid w:val="005B6DF6"/>
    <w:rsid w:val="005F5DD9"/>
    <w:rsid w:val="00610AAD"/>
    <w:rsid w:val="00630069"/>
    <w:rsid w:val="00635F63"/>
    <w:rsid w:val="0067621F"/>
    <w:rsid w:val="006854B6"/>
    <w:rsid w:val="0069030A"/>
    <w:rsid w:val="006B0ADF"/>
    <w:rsid w:val="006D3D65"/>
    <w:rsid w:val="006D588D"/>
    <w:rsid w:val="00703D01"/>
    <w:rsid w:val="007133DF"/>
    <w:rsid w:val="007205FE"/>
    <w:rsid w:val="007321D2"/>
    <w:rsid w:val="0076716C"/>
    <w:rsid w:val="00794D91"/>
    <w:rsid w:val="007A26AE"/>
    <w:rsid w:val="007A37DA"/>
    <w:rsid w:val="007B3409"/>
    <w:rsid w:val="007C2379"/>
    <w:rsid w:val="007E4F36"/>
    <w:rsid w:val="007F0F2D"/>
    <w:rsid w:val="007F2F91"/>
    <w:rsid w:val="008231A2"/>
    <w:rsid w:val="0082448C"/>
    <w:rsid w:val="00832D14"/>
    <w:rsid w:val="00844438"/>
    <w:rsid w:val="00862A67"/>
    <w:rsid w:val="0087641F"/>
    <w:rsid w:val="00881080"/>
    <w:rsid w:val="008961F6"/>
    <w:rsid w:val="00896570"/>
    <w:rsid w:val="008966E7"/>
    <w:rsid w:val="008B07A9"/>
    <w:rsid w:val="008B10DB"/>
    <w:rsid w:val="008D1108"/>
    <w:rsid w:val="008E0A85"/>
    <w:rsid w:val="008E50A8"/>
    <w:rsid w:val="00906B97"/>
    <w:rsid w:val="009141B7"/>
    <w:rsid w:val="00916111"/>
    <w:rsid w:val="009378EF"/>
    <w:rsid w:val="0096395B"/>
    <w:rsid w:val="00965A14"/>
    <w:rsid w:val="00995DE0"/>
    <w:rsid w:val="009974ED"/>
    <w:rsid w:val="009A695E"/>
    <w:rsid w:val="009E62FC"/>
    <w:rsid w:val="00A07103"/>
    <w:rsid w:val="00A21345"/>
    <w:rsid w:val="00A27610"/>
    <w:rsid w:val="00A27981"/>
    <w:rsid w:val="00A529B5"/>
    <w:rsid w:val="00A549DF"/>
    <w:rsid w:val="00A70F34"/>
    <w:rsid w:val="00A72EC7"/>
    <w:rsid w:val="00AA7A19"/>
    <w:rsid w:val="00AC6E03"/>
    <w:rsid w:val="00AC76F2"/>
    <w:rsid w:val="00AD2D9B"/>
    <w:rsid w:val="00AE4C08"/>
    <w:rsid w:val="00B03ECF"/>
    <w:rsid w:val="00B06DFA"/>
    <w:rsid w:val="00B14612"/>
    <w:rsid w:val="00B16379"/>
    <w:rsid w:val="00B23A78"/>
    <w:rsid w:val="00B32A59"/>
    <w:rsid w:val="00B43A90"/>
    <w:rsid w:val="00B4494A"/>
    <w:rsid w:val="00B71B6A"/>
    <w:rsid w:val="00B75A8C"/>
    <w:rsid w:val="00B75CCC"/>
    <w:rsid w:val="00BB6952"/>
    <w:rsid w:val="00BB79D6"/>
    <w:rsid w:val="00BB7DD5"/>
    <w:rsid w:val="00BC180F"/>
    <w:rsid w:val="00BC7C15"/>
    <w:rsid w:val="00BE570B"/>
    <w:rsid w:val="00BE5847"/>
    <w:rsid w:val="00BF4750"/>
    <w:rsid w:val="00BF5050"/>
    <w:rsid w:val="00C0291E"/>
    <w:rsid w:val="00C15EC6"/>
    <w:rsid w:val="00C50961"/>
    <w:rsid w:val="00C50C98"/>
    <w:rsid w:val="00C559F9"/>
    <w:rsid w:val="00C56B3D"/>
    <w:rsid w:val="00C76462"/>
    <w:rsid w:val="00C81E58"/>
    <w:rsid w:val="00C9553C"/>
    <w:rsid w:val="00C9761D"/>
    <w:rsid w:val="00CA4DBD"/>
    <w:rsid w:val="00CC3869"/>
    <w:rsid w:val="00D01747"/>
    <w:rsid w:val="00D11757"/>
    <w:rsid w:val="00D163C8"/>
    <w:rsid w:val="00D35B03"/>
    <w:rsid w:val="00D40DF6"/>
    <w:rsid w:val="00D84053"/>
    <w:rsid w:val="00D91A9B"/>
    <w:rsid w:val="00D954E3"/>
    <w:rsid w:val="00DA4009"/>
    <w:rsid w:val="00DB0869"/>
    <w:rsid w:val="00DD2384"/>
    <w:rsid w:val="00DD5F30"/>
    <w:rsid w:val="00DD76F1"/>
    <w:rsid w:val="00DE4E57"/>
    <w:rsid w:val="00DE5058"/>
    <w:rsid w:val="00DF0259"/>
    <w:rsid w:val="00E01959"/>
    <w:rsid w:val="00E23EAD"/>
    <w:rsid w:val="00E24BC6"/>
    <w:rsid w:val="00E24F0C"/>
    <w:rsid w:val="00E5004A"/>
    <w:rsid w:val="00E63E65"/>
    <w:rsid w:val="00E8267B"/>
    <w:rsid w:val="00E86BAE"/>
    <w:rsid w:val="00E945A4"/>
    <w:rsid w:val="00EA4206"/>
    <w:rsid w:val="00EB5135"/>
    <w:rsid w:val="00EB685B"/>
    <w:rsid w:val="00EC08C1"/>
    <w:rsid w:val="00EE4005"/>
    <w:rsid w:val="00F06E8E"/>
    <w:rsid w:val="00F11EC3"/>
    <w:rsid w:val="00F32FF3"/>
    <w:rsid w:val="00F41EFF"/>
    <w:rsid w:val="00F527A9"/>
    <w:rsid w:val="00F63EBE"/>
    <w:rsid w:val="00F74DD3"/>
    <w:rsid w:val="00F822D5"/>
    <w:rsid w:val="00F84165"/>
    <w:rsid w:val="00F93B2A"/>
    <w:rsid w:val="00FA07E4"/>
    <w:rsid w:val="00FA533A"/>
    <w:rsid w:val="00FA6079"/>
    <w:rsid w:val="00FD5C67"/>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FACBC"/>
  <w14:defaultImageDpi w14:val="0"/>
  <w15:docId w15:val="{CF490F43-B0B6-4F07-8AD8-18568F51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Bullet Style,List Paragraph12,F5 List Paragraph,Colorful List - Accent 11,Normal numbered,List Paragraph2,OBC Bullet,L"/>
    <w:basedOn w:val="Normal"/>
    <w:link w:val="ListParagraphChar"/>
    <w:uiPriority w:val="34"/>
    <w:qFormat/>
    <w:rsid w:val="00B16379"/>
    <w:pPr>
      <w:ind w:left="720"/>
      <w:contextualSpacing/>
    </w:pPr>
  </w:style>
  <w:style w:type="table" w:styleId="TableGrid">
    <w:name w:val="Table Grid"/>
    <w:basedOn w:val="TableNormal"/>
    <w:uiPriority w:val="59"/>
    <w:rsid w:val="00CA4D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locked/>
    <w:rsid w:val="004B38FB"/>
    <w:rPr>
      <w:rFonts w:cs="Times New Roman"/>
    </w:rPr>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locked/>
    <w:rsid w:val="004B38FB"/>
    <w:rPr>
      <w:rFonts w:cs="Times New Roman"/>
    </w:rPr>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rFonts w:cs="Times New Roman"/>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locked/>
    <w:rsid w:val="00BB7DD5"/>
    <w:rPr>
      <w:rFonts w:cs="Times New Roman"/>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locked/>
    <w:rsid w:val="00BB7DD5"/>
    <w:rPr>
      <w:rFonts w:cs="Times New Roman"/>
      <w:b/>
      <w:bCs/>
      <w:sz w:val="20"/>
      <w:szCs w:val="20"/>
    </w:rPr>
  </w:style>
  <w:style w:type="paragraph" w:styleId="BodyText">
    <w:name w:val="Body Text"/>
    <w:basedOn w:val="Normal"/>
    <w:link w:val="BodyTextChar"/>
    <w:uiPriority w:val="99"/>
    <w:rsid w:val="00FD5C67"/>
    <w:pPr>
      <w:overflowPunct w:val="0"/>
      <w:autoSpaceDE w:val="0"/>
      <w:autoSpaceDN w:val="0"/>
      <w:adjustRightInd w:val="0"/>
      <w:spacing w:after="160"/>
      <w:textAlignment w:val="baseline"/>
    </w:pPr>
    <w:rPr>
      <w:rFonts w:ascii="Times New Roman" w:hAnsi="Times New Roman"/>
      <w:sz w:val="20"/>
      <w:szCs w:val="20"/>
      <w:lang w:val="en-US"/>
    </w:rPr>
  </w:style>
  <w:style w:type="character" w:customStyle="1" w:styleId="BodyTextChar">
    <w:name w:val="Body Text Char"/>
    <w:basedOn w:val="DefaultParagraphFont"/>
    <w:link w:val="BodyText"/>
    <w:uiPriority w:val="99"/>
    <w:locked/>
    <w:rsid w:val="00FD5C67"/>
    <w:rPr>
      <w:rFonts w:ascii="Times New Roman" w:hAnsi="Times New Roman" w:cs="Times New Roman"/>
      <w:sz w:val="20"/>
      <w:szCs w:val="20"/>
      <w:lang w:val="en-US" w:eastAsia="x-none"/>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locked/>
    <w:rsid w:val="009378EF"/>
    <w:rPr>
      <w:rFonts w:cs="Times New Roman"/>
      <w:sz w:val="16"/>
      <w:szCs w:val="16"/>
    </w:rPr>
  </w:style>
  <w:style w:type="character" w:styleId="Hyperlink">
    <w:name w:val="Hyperlink"/>
    <w:basedOn w:val="DefaultParagraphFont"/>
    <w:uiPriority w:val="99"/>
    <w:rsid w:val="00F74DD3"/>
    <w:rPr>
      <w:rFonts w:cs="Times New Roman"/>
      <w:color w:val="0000FF"/>
      <w:u w:val="single"/>
    </w:rPr>
  </w:style>
  <w:style w:type="character" w:customStyle="1" w:styleId="UnresolvedMention1">
    <w:name w:val="Unresolved Mention1"/>
    <w:basedOn w:val="DefaultParagraphFont"/>
    <w:uiPriority w:val="99"/>
    <w:semiHidden/>
    <w:unhideWhenUsed/>
    <w:rsid w:val="00F74DD3"/>
    <w:rPr>
      <w:rFonts w:cs="Times New Roman"/>
      <w:color w:val="808080"/>
      <w:shd w:val="clear" w:color="auto" w:fill="E6E6E6"/>
    </w:rPr>
  </w:style>
  <w:style w:type="character" w:customStyle="1" w:styleId="ListParagraphChar">
    <w:name w:val="List Paragraph Char"/>
    <w:aliases w:val="Dot pt Char,List Paragraph Char Char Char Char,Indicator Text Char,Numbered Para 1 Char,List Paragraph1 Char,Bullet 1 Char,Bullet Points Char,MAIN CONTENT Char,Bullet Style Char,List Paragraph12 Char,F5 List Paragraph Char,L Char"/>
    <w:basedOn w:val="DefaultParagraphFont"/>
    <w:link w:val="ListParagraph"/>
    <w:uiPriority w:val="34"/>
    <w:qFormat/>
    <w:locked/>
    <w:rsid w:val="00995DE0"/>
    <w:rPr>
      <w:rFonts w:cs="Times New Roman"/>
    </w:rPr>
  </w:style>
  <w:style w:type="paragraph" w:customStyle="1" w:styleId="Default">
    <w:name w:val="Default"/>
    <w:rsid w:val="00E945A4"/>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B43A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sidepartnershi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idepartner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llian@eastsidepartnership.com" TargetMode="External"/><Relationship Id="rId4" Type="http://schemas.openxmlformats.org/officeDocument/2006/relationships/settings" Target="settings.xml"/><Relationship Id="rId9" Type="http://schemas.openxmlformats.org/officeDocument/2006/relationships/hyperlink" Target="http://www.eastsidepartnership.com/recruitmen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652E-ABC1-4A9D-B249-2CD4F6AA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2126</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heather</cp:lastModifiedBy>
  <cp:revision>3</cp:revision>
  <cp:lastPrinted>2015-04-27T09:04:00Z</cp:lastPrinted>
  <dcterms:created xsi:type="dcterms:W3CDTF">2023-05-05T11:04:00Z</dcterms:created>
  <dcterms:modified xsi:type="dcterms:W3CDTF">2023-05-05T13:36:00Z</dcterms:modified>
</cp:coreProperties>
</file>