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1A8C59" w14:textId="77777777" w:rsidR="00356ED4" w:rsidRDefault="00356ED4" w:rsidP="00192197">
      <w:pPr>
        <w:pBdr>
          <w:bottom w:val="single" w:sz="12" w:space="1" w:color="auto"/>
        </w:pBdr>
        <w:jc w:val="both"/>
        <w:rPr>
          <w:rFonts w:ascii="Verdana" w:hAnsi="Verdana" w:cs="Arial"/>
          <w:b/>
          <w:sz w:val="24"/>
          <w:szCs w:val="24"/>
        </w:rPr>
      </w:pPr>
      <w:r>
        <w:rPr>
          <w:rFonts w:ascii="Verdana" w:hAnsi="Verdana" w:cs="Arial"/>
          <w:b/>
          <w:noProof/>
          <w:sz w:val="28"/>
          <w:szCs w:val="28"/>
          <w:lang w:eastAsia="en-GB"/>
        </w:rPr>
        <w:drawing>
          <wp:inline distT="0" distB="0" distL="0" distR="0" wp14:anchorId="4EF482B1" wp14:editId="1546A2E9">
            <wp:extent cx="1461164" cy="8610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Side Partnershi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1741" cy="861400"/>
                    </a:xfrm>
                    <a:prstGeom prst="rect">
                      <a:avLst/>
                    </a:prstGeom>
                  </pic:spPr>
                </pic:pic>
              </a:graphicData>
            </a:graphic>
          </wp:inline>
        </w:drawing>
      </w:r>
    </w:p>
    <w:p w14:paraId="24FF1043" w14:textId="77777777" w:rsidR="00356ED4" w:rsidRDefault="00356ED4" w:rsidP="00192197">
      <w:pPr>
        <w:pBdr>
          <w:bottom w:val="single" w:sz="12" w:space="1" w:color="auto"/>
        </w:pBdr>
        <w:jc w:val="both"/>
        <w:rPr>
          <w:rFonts w:ascii="Verdana" w:hAnsi="Verdana" w:cs="Arial"/>
          <w:b/>
          <w:sz w:val="24"/>
          <w:szCs w:val="24"/>
        </w:rPr>
      </w:pPr>
    </w:p>
    <w:p w14:paraId="5C626889" w14:textId="087653A0" w:rsidR="00BB79D6" w:rsidRPr="00356ED4" w:rsidRDefault="00BB79D6" w:rsidP="00192197">
      <w:pPr>
        <w:pBdr>
          <w:bottom w:val="single" w:sz="12" w:space="1" w:color="auto"/>
        </w:pBdr>
        <w:jc w:val="both"/>
        <w:rPr>
          <w:rFonts w:ascii="Verdana" w:hAnsi="Verdana" w:cs="Arial"/>
          <w:b/>
          <w:sz w:val="28"/>
          <w:szCs w:val="28"/>
        </w:rPr>
      </w:pPr>
      <w:r w:rsidRPr="00356ED4">
        <w:rPr>
          <w:rFonts w:ascii="Verdana" w:hAnsi="Verdana" w:cs="Arial"/>
          <w:b/>
          <w:sz w:val="28"/>
          <w:szCs w:val="28"/>
        </w:rPr>
        <w:t>Job Description</w:t>
      </w:r>
      <w:r w:rsidR="008231A2" w:rsidRPr="00356ED4">
        <w:rPr>
          <w:rFonts w:ascii="Verdana" w:hAnsi="Verdana" w:cs="Arial"/>
          <w:b/>
          <w:sz w:val="28"/>
          <w:szCs w:val="28"/>
        </w:rPr>
        <w:tab/>
      </w:r>
      <w:r w:rsidR="008231A2" w:rsidRPr="00356ED4">
        <w:rPr>
          <w:rFonts w:ascii="Verdana" w:hAnsi="Verdana" w:cs="Arial"/>
          <w:b/>
          <w:sz w:val="28"/>
          <w:szCs w:val="28"/>
        </w:rPr>
        <w:tab/>
      </w:r>
      <w:r w:rsidR="008231A2" w:rsidRPr="00356ED4">
        <w:rPr>
          <w:rFonts w:ascii="Verdana" w:hAnsi="Verdana" w:cs="Arial"/>
          <w:b/>
          <w:sz w:val="28"/>
          <w:szCs w:val="28"/>
        </w:rPr>
        <w:tab/>
      </w:r>
      <w:r w:rsidR="008231A2" w:rsidRPr="00356ED4">
        <w:rPr>
          <w:rFonts w:ascii="Verdana" w:hAnsi="Verdana" w:cs="Arial"/>
          <w:b/>
          <w:sz w:val="28"/>
          <w:szCs w:val="28"/>
        </w:rPr>
        <w:tab/>
      </w:r>
      <w:r w:rsidR="008231A2" w:rsidRPr="00356ED4">
        <w:rPr>
          <w:rFonts w:ascii="Verdana" w:hAnsi="Verdana" w:cs="Arial"/>
          <w:b/>
          <w:sz w:val="28"/>
          <w:szCs w:val="28"/>
        </w:rPr>
        <w:tab/>
      </w:r>
      <w:r w:rsidR="008231A2" w:rsidRPr="00356ED4">
        <w:rPr>
          <w:rFonts w:ascii="Verdana" w:hAnsi="Verdana" w:cs="Arial"/>
          <w:b/>
          <w:sz w:val="28"/>
          <w:szCs w:val="28"/>
        </w:rPr>
        <w:tab/>
      </w:r>
      <w:r w:rsidR="00356ED4">
        <w:rPr>
          <w:rFonts w:ascii="Verdana" w:hAnsi="Verdana" w:cs="Arial"/>
          <w:b/>
          <w:sz w:val="28"/>
          <w:szCs w:val="28"/>
        </w:rPr>
        <w:t xml:space="preserve">    </w:t>
      </w:r>
      <w:r w:rsidR="00E8267B" w:rsidRPr="00356ED4">
        <w:rPr>
          <w:rFonts w:ascii="Verdana" w:hAnsi="Verdana" w:cs="Arial"/>
          <w:b/>
          <w:sz w:val="28"/>
          <w:szCs w:val="28"/>
        </w:rPr>
        <w:t>ESP/</w:t>
      </w:r>
      <w:r w:rsidR="00DA1DB5">
        <w:rPr>
          <w:rFonts w:ascii="Verdana" w:hAnsi="Verdana" w:cs="Arial"/>
          <w:b/>
          <w:sz w:val="28"/>
          <w:szCs w:val="28"/>
        </w:rPr>
        <w:t>ESG</w:t>
      </w:r>
      <w:r w:rsidR="00E8267B" w:rsidRPr="00356ED4">
        <w:rPr>
          <w:rFonts w:ascii="Verdana" w:hAnsi="Verdana" w:cs="Arial"/>
          <w:b/>
          <w:sz w:val="28"/>
          <w:szCs w:val="28"/>
        </w:rPr>
        <w:t>M</w:t>
      </w:r>
      <w:r w:rsidR="00DA1DB5">
        <w:rPr>
          <w:rFonts w:ascii="Verdana" w:hAnsi="Verdana" w:cs="Arial"/>
          <w:b/>
          <w:sz w:val="28"/>
          <w:szCs w:val="28"/>
        </w:rPr>
        <w:t>22</w:t>
      </w:r>
    </w:p>
    <w:p w14:paraId="2969FA5C" w14:textId="77777777" w:rsidR="00535D1E" w:rsidRPr="009378EF" w:rsidRDefault="00535D1E" w:rsidP="00192197">
      <w:pPr>
        <w:jc w:val="both"/>
        <w:rPr>
          <w:rFonts w:ascii="Verdana" w:hAnsi="Verdana" w:cs="Arial"/>
        </w:rPr>
      </w:pPr>
    </w:p>
    <w:p w14:paraId="1B3C12E0" w14:textId="47F5F4D2" w:rsidR="00356ED4" w:rsidRDefault="00356ED4" w:rsidP="00192197">
      <w:pPr>
        <w:jc w:val="both"/>
        <w:rPr>
          <w:rFonts w:ascii="Verdana" w:hAnsi="Verdana" w:cs="Arial"/>
        </w:rPr>
      </w:pPr>
      <w:r>
        <w:rPr>
          <w:rFonts w:ascii="Verdana" w:hAnsi="Verdana" w:cs="Arial"/>
        </w:rPr>
        <w:t xml:space="preserve">Project: </w:t>
      </w:r>
      <w:r w:rsidR="00DA1DB5">
        <w:rPr>
          <w:rFonts w:ascii="Verdana" w:hAnsi="Verdana" w:cs="Arial"/>
        </w:rPr>
        <w:t>EastSide Greenways</w:t>
      </w:r>
    </w:p>
    <w:p w14:paraId="01C4DBAA" w14:textId="77777777" w:rsidR="00356ED4" w:rsidRDefault="00356ED4" w:rsidP="00192197">
      <w:pPr>
        <w:jc w:val="both"/>
        <w:rPr>
          <w:rFonts w:ascii="Verdana" w:hAnsi="Verdana" w:cs="Arial"/>
        </w:rPr>
      </w:pPr>
    </w:p>
    <w:p w14:paraId="61B674A9" w14:textId="46F155F1" w:rsidR="003C4998" w:rsidRPr="009378EF" w:rsidRDefault="00BB79D6" w:rsidP="00192197">
      <w:pPr>
        <w:jc w:val="both"/>
        <w:rPr>
          <w:rFonts w:ascii="Verdana" w:hAnsi="Verdana" w:cs="Arial"/>
          <w:b/>
        </w:rPr>
      </w:pPr>
      <w:r w:rsidRPr="009378EF">
        <w:rPr>
          <w:rFonts w:ascii="Verdana" w:hAnsi="Verdana" w:cs="Arial"/>
        </w:rPr>
        <w:t xml:space="preserve">Job Title: </w:t>
      </w:r>
      <w:r w:rsidR="00DA1DB5">
        <w:rPr>
          <w:rFonts w:ascii="Verdana" w:hAnsi="Verdana" w:cs="Arial"/>
          <w:b/>
        </w:rPr>
        <w:t>EastSide</w:t>
      </w:r>
      <w:r w:rsidR="00BB7DD5" w:rsidRPr="009378EF">
        <w:rPr>
          <w:rFonts w:ascii="Verdana" w:hAnsi="Verdana" w:cs="Arial"/>
          <w:b/>
        </w:rPr>
        <w:t xml:space="preserve"> Greenway</w:t>
      </w:r>
      <w:r w:rsidR="00DA1DB5">
        <w:rPr>
          <w:rFonts w:ascii="Verdana" w:hAnsi="Verdana" w:cs="Arial"/>
          <w:b/>
        </w:rPr>
        <w:t>s</w:t>
      </w:r>
      <w:r w:rsidR="000812D1" w:rsidRPr="009378EF">
        <w:rPr>
          <w:rFonts w:ascii="Verdana" w:hAnsi="Verdana" w:cs="Arial"/>
          <w:b/>
        </w:rPr>
        <w:t xml:space="preserve"> </w:t>
      </w:r>
      <w:r w:rsidR="00B4494A" w:rsidRPr="009378EF">
        <w:rPr>
          <w:rFonts w:ascii="Verdana" w:hAnsi="Verdana" w:cs="Arial"/>
          <w:b/>
        </w:rPr>
        <w:t>Manager</w:t>
      </w:r>
    </w:p>
    <w:p w14:paraId="2FA65E0C" w14:textId="78DDE33E" w:rsidR="008B10DB" w:rsidRPr="009378EF" w:rsidRDefault="008B10DB" w:rsidP="00192197">
      <w:pPr>
        <w:pBdr>
          <w:bottom w:val="single" w:sz="12" w:space="1" w:color="auto"/>
        </w:pBdr>
        <w:jc w:val="both"/>
        <w:rPr>
          <w:rFonts w:ascii="Verdana" w:hAnsi="Verdana" w:cs="Arial"/>
        </w:rPr>
      </w:pPr>
    </w:p>
    <w:p w14:paraId="7363AB9E" w14:textId="167AD213" w:rsidR="00174C02" w:rsidRPr="009378EF" w:rsidRDefault="00174C02" w:rsidP="00192197">
      <w:pPr>
        <w:pBdr>
          <w:bottom w:val="single" w:sz="12" w:space="1" w:color="auto"/>
        </w:pBdr>
        <w:jc w:val="both"/>
        <w:rPr>
          <w:rFonts w:ascii="Verdana" w:hAnsi="Verdana" w:cs="Arial"/>
        </w:rPr>
      </w:pPr>
      <w:r w:rsidRPr="009378EF">
        <w:rPr>
          <w:rFonts w:ascii="Verdana" w:hAnsi="Verdana" w:cs="Arial"/>
        </w:rPr>
        <w:t>Location: EastSide Partnership, Avalon House</w:t>
      </w:r>
    </w:p>
    <w:p w14:paraId="00D9E452" w14:textId="4218C0DB" w:rsidR="00174C02" w:rsidRPr="009378EF" w:rsidRDefault="00174C02" w:rsidP="00192197">
      <w:pPr>
        <w:pBdr>
          <w:bottom w:val="single" w:sz="12" w:space="1" w:color="auto"/>
        </w:pBdr>
        <w:jc w:val="both"/>
        <w:rPr>
          <w:rFonts w:ascii="Verdana" w:hAnsi="Verdana" w:cs="Arial"/>
        </w:rPr>
      </w:pPr>
    </w:p>
    <w:p w14:paraId="4AAB6BB3" w14:textId="6070E210" w:rsidR="00174C02" w:rsidRPr="009378EF" w:rsidRDefault="00174C02" w:rsidP="00192197">
      <w:pPr>
        <w:pBdr>
          <w:bottom w:val="single" w:sz="12" w:space="1" w:color="auto"/>
        </w:pBdr>
        <w:jc w:val="both"/>
        <w:rPr>
          <w:rFonts w:ascii="Verdana" w:hAnsi="Verdana" w:cs="Arial"/>
        </w:rPr>
      </w:pPr>
      <w:r w:rsidRPr="009378EF">
        <w:rPr>
          <w:rFonts w:ascii="Verdana" w:hAnsi="Verdana" w:cs="Arial"/>
        </w:rPr>
        <w:t xml:space="preserve">Reports to: Chief Executive, EastSide Partnership </w:t>
      </w:r>
    </w:p>
    <w:p w14:paraId="2A158305" w14:textId="77777777" w:rsidR="00EB685B" w:rsidRPr="009378EF" w:rsidRDefault="00EB685B" w:rsidP="00192197">
      <w:pPr>
        <w:pBdr>
          <w:bottom w:val="single" w:sz="12" w:space="1" w:color="auto"/>
        </w:pBdr>
        <w:jc w:val="both"/>
        <w:rPr>
          <w:rFonts w:ascii="Verdana" w:hAnsi="Verdana" w:cs="Arial"/>
        </w:rPr>
      </w:pPr>
    </w:p>
    <w:p w14:paraId="1C72C65B" w14:textId="77777777" w:rsidR="008B10DB" w:rsidRPr="009378EF" w:rsidRDefault="008B10DB" w:rsidP="00192197">
      <w:pPr>
        <w:jc w:val="both"/>
        <w:rPr>
          <w:rFonts w:ascii="Verdana" w:hAnsi="Verdana" w:cs="Arial"/>
          <w:b/>
        </w:rPr>
      </w:pPr>
      <w:r w:rsidRPr="009378EF">
        <w:rPr>
          <w:rFonts w:ascii="Verdana" w:hAnsi="Verdana" w:cs="Arial"/>
          <w:b/>
        </w:rPr>
        <w:t>Terms and conditions</w:t>
      </w:r>
    </w:p>
    <w:p w14:paraId="7A305C49" w14:textId="77777777" w:rsidR="008B10DB" w:rsidRPr="009378EF" w:rsidRDefault="008B10DB" w:rsidP="00192197">
      <w:pPr>
        <w:jc w:val="both"/>
        <w:rPr>
          <w:rFonts w:ascii="Verdana" w:hAnsi="Verdana" w:cs="Arial"/>
        </w:rPr>
      </w:pPr>
    </w:p>
    <w:p w14:paraId="6ADF3D54" w14:textId="77777777" w:rsidR="004C06B5" w:rsidRPr="009378EF" w:rsidRDefault="008B10DB" w:rsidP="004C06B5">
      <w:pPr>
        <w:jc w:val="both"/>
        <w:rPr>
          <w:rFonts w:ascii="Verdana" w:hAnsi="Verdana" w:cs="Arial"/>
        </w:rPr>
      </w:pPr>
      <w:r w:rsidRPr="009378EF">
        <w:rPr>
          <w:rFonts w:ascii="Verdana" w:hAnsi="Verdana" w:cs="Arial"/>
          <w:b/>
        </w:rPr>
        <w:t>Salary:</w:t>
      </w:r>
      <w:r w:rsidRPr="009378EF">
        <w:rPr>
          <w:rFonts w:ascii="Verdana" w:hAnsi="Verdana" w:cs="Arial"/>
        </w:rPr>
        <w:t xml:space="preserve"> </w:t>
      </w:r>
      <w:r w:rsidR="004C06B5" w:rsidRPr="009378EF">
        <w:rPr>
          <w:rFonts w:ascii="Verdana" w:hAnsi="Verdana" w:cs="Arial"/>
        </w:rPr>
        <w:t xml:space="preserve">NJC Point </w:t>
      </w:r>
      <w:r w:rsidR="004C06B5" w:rsidRPr="002C7E90">
        <w:rPr>
          <w:rFonts w:ascii="Verdana" w:hAnsi="Verdana"/>
        </w:rPr>
        <w:t>32-43, currently £35,745 to £46,845</w:t>
      </w:r>
      <w:r w:rsidR="004C06B5">
        <w:rPr>
          <w:rFonts w:ascii="Verdana" w:hAnsi="Verdana"/>
        </w:rPr>
        <w:t xml:space="preserve"> </w:t>
      </w:r>
      <w:r w:rsidR="004C06B5" w:rsidRPr="009378EF">
        <w:rPr>
          <w:rFonts w:ascii="Verdana" w:hAnsi="Verdana" w:cs="Arial"/>
        </w:rPr>
        <w:t>+ 7.5% pension</w:t>
      </w:r>
      <w:r w:rsidR="004C06B5">
        <w:rPr>
          <w:rFonts w:ascii="Verdana" w:hAnsi="Verdana" w:cs="Arial"/>
        </w:rPr>
        <w:t>.</w:t>
      </w:r>
    </w:p>
    <w:p w14:paraId="44BBA0DB" w14:textId="11409E3A" w:rsidR="008B10DB" w:rsidRDefault="008B10DB" w:rsidP="00192197">
      <w:pPr>
        <w:jc w:val="both"/>
        <w:rPr>
          <w:rFonts w:ascii="Verdana" w:hAnsi="Verdana" w:cs="Arial"/>
        </w:rPr>
      </w:pPr>
    </w:p>
    <w:p w14:paraId="6D16CA6C" w14:textId="337AD4DF" w:rsidR="008B10DB" w:rsidRPr="009378EF" w:rsidRDefault="008B10DB" w:rsidP="00192197">
      <w:pPr>
        <w:jc w:val="both"/>
        <w:rPr>
          <w:rFonts w:ascii="Verdana" w:hAnsi="Verdana" w:cs="Arial"/>
          <w:i/>
        </w:rPr>
      </w:pPr>
      <w:r w:rsidRPr="009378EF">
        <w:rPr>
          <w:rFonts w:ascii="Verdana" w:hAnsi="Verdana" w:cs="Arial"/>
          <w:b/>
        </w:rPr>
        <w:t xml:space="preserve">Contract: </w:t>
      </w:r>
      <w:r w:rsidR="00356ED4" w:rsidRPr="007E4F36">
        <w:rPr>
          <w:rFonts w:ascii="Verdana" w:hAnsi="Verdana" w:cs="Arial"/>
          <w:szCs w:val="24"/>
        </w:rPr>
        <w:t>This is a permanent post, however it is dependent on future funding</w:t>
      </w:r>
      <w:r w:rsidR="00356ED4">
        <w:rPr>
          <w:rFonts w:ascii="Verdana" w:hAnsi="Verdana" w:cs="Arial"/>
          <w:szCs w:val="24"/>
        </w:rPr>
        <w:t xml:space="preserve">. </w:t>
      </w:r>
      <w:r w:rsidR="00356ED4" w:rsidRPr="007E4F36">
        <w:rPr>
          <w:rFonts w:ascii="Verdana" w:hAnsi="Verdana" w:cs="Arial"/>
          <w:i/>
        </w:rPr>
        <w:t>Job subject to 6 month probation period.</w:t>
      </w:r>
    </w:p>
    <w:p w14:paraId="1E607B69" w14:textId="77777777" w:rsidR="008B10DB" w:rsidRPr="009378EF" w:rsidRDefault="008B10DB" w:rsidP="00192197">
      <w:pPr>
        <w:jc w:val="both"/>
        <w:rPr>
          <w:rFonts w:ascii="Verdana" w:hAnsi="Verdana" w:cs="Arial"/>
        </w:rPr>
      </w:pPr>
    </w:p>
    <w:p w14:paraId="766B2D74" w14:textId="665B3F3A" w:rsidR="008B10DB" w:rsidRPr="009378EF" w:rsidRDefault="008B10DB" w:rsidP="00192197">
      <w:pPr>
        <w:jc w:val="both"/>
        <w:rPr>
          <w:rFonts w:ascii="Verdana" w:hAnsi="Verdana" w:cs="Arial"/>
        </w:rPr>
      </w:pPr>
      <w:r w:rsidRPr="009378EF">
        <w:rPr>
          <w:rFonts w:ascii="Verdana" w:hAnsi="Verdana" w:cs="Arial"/>
          <w:b/>
        </w:rPr>
        <w:t>Holidays:</w:t>
      </w:r>
      <w:r w:rsidRPr="009378EF">
        <w:rPr>
          <w:rFonts w:ascii="Verdana" w:hAnsi="Verdana" w:cs="Arial"/>
        </w:rPr>
        <w:t xml:space="preserve"> 25 days per year plus statutory holidays</w:t>
      </w:r>
      <w:r w:rsidR="00356ED4">
        <w:rPr>
          <w:rFonts w:ascii="Verdana" w:hAnsi="Verdana" w:cs="Arial"/>
        </w:rPr>
        <w:t>.</w:t>
      </w:r>
    </w:p>
    <w:p w14:paraId="08BBB1D5" w14:textId="0C103F5B" w:rsidR="008B10DB" w:rsidRPr="009378EF" w:rsidRDefault="008B10DB" w:rsidP="00192197">
      <w:pPr>
        <w:jc w:val="both"/>
        <w:rPr>
          <w:rFonts w:ascii="Verdana" w:hAnsi="Verdana" w:cs="Arial"/>
        </w:rPr>
      </w:pPr>
    </w:p>
    <w:p w14:paraId="23A1E111" w14:textId="57F374B6" w:rsidR="008B10DB" w:rsidRPr="009378EF" w:rsidRDefault="008B10DB" w:rsidP="00192197">
      <w:pPr>
        <w:jc w:val="both"/>
        <w:rPr>
          <w:rFonts w:ascii="Verdana" w:hAnsi="Verdana" w:cs="Arial"/>
        </w:rPr>
      </w:pPr>
      <w:r w:rsidRPr="009378EF">
        <w:rPr>
          <w:rFonts w:ascii="Verdana" w:hAnsi="Verdana" w:cs="Arial"/>
          <w:b/>
        </w:rPr>
        <w:t>Hours of work:</w:t>
      </w:r>
      <w:r w:rsidRPr="009378EF">
        <w:rPr>
          <w:rFonts w:ascii="Verdana" w:hAnsi="Verdana" w:cs="Arial"/>
        </w:rPr>
        <w:t xml:space="preserve"> 37</w:t>
      </w:r>
      <w:r w:rsidR="00174C02" w:rsidRPr="009378EF">
        <w:rPr>
          <w:rFonts w:ascii="Verdana" w:hAnsi="Verdana" w:cs="Arial"/>
        </w:rPr>
        <w:t>.5</w:t>
      </w:r>
      <w:r w:rsidRPr="009378EF">
        <w:rPr>
          <w:rFonts w:ascii="Verdana" w:hAnsi="Verdana" w:cs="Arial"/>
        </w:rPr>
        <w:t xml:space="preserve"> hours per week but willingness to work flexible hours including evenings and weekends essential.</w:t>
      </w:r>
    </w:p>
    <w:p w14:paraId="5C1DF905" w14:textId="4476B99A" w:rsidR="00B14612" w:rsidRDefault="00B14612" w:rsidP="00192197">
      <w:pPr>
        <w:autoSpaceDE w:val="0"/>
        <w:autoSpaceDN w:val="0"/>
        <w:adjustRightInd w:val="0"/>
        <w:jc w:val="both"/>
        <w:rPr>
          <w:rFonts w:ascii="Verdana" w:hAnsi="Verdana" w:cs="Arial"/>
          <w:color w:val="000000"/>
          <w:lang w:eastAsia="en-GB"/>
        </w:rPr>
      </w:pPr>
    </w:p>
    <w:p w14:paraId="38FEE40A" w14:textId="77777777" w:rsidR="00356ED4" w:rsidRPr="00BF4750" w:rsidRDefault="00356ED4" w:rsidP="00356ED4">
      <w:pPr>
        <w:jc w:val="both"/>
        <w:rPr>
          <w:rFonts w:ascii="Verdana" w:hAnsi="Verdana" w:cs="Arial"/>
        </w:rPr>
      </w:pPr>
      <w:r>
        <w:rPr>
          <w:rFonts w:ascii="Verdana" w:hAnsi="Verdana" w:cs="Arial"/>
        </w:rPr>
        <w:t>EastSide Partnership</w:t>
      </w:r>
      <w:r w:rsidRPr="00BF4750">
        <w:rPr>
          <w:rFonts w:ascii="Verdana" w:hAnsi="Verdana" w:cs="Arial"/>
        </w:rPr>
        <w:t xml:space="preserve"> is only able to accept applications from those individuals who are currently eligible to work in the UK. We may only interview those </w:t>
      </w:r>
      <w:r w:rsidRPr="00BF4750">
        <w:rPr>
          <w:rFonts w:ascii="Verdana" w:hAnsi="Verdana" w:cs="Arial"/>
          <w:color w:val="222222"/>
          <w:shd w:val="clear" w:color="auto" w:fill="FFFFFF"/>
        </w:rPr>
        <w:t>applicants who appear, from the information provided, to be the most suitable in terms of the person specification.</w:t>
      </w:r>
    </w:p>
    <w:p w14:paraId="4BAD3857" w14:textId="79E3C43F" w:rsidR="00356ED4" w:rsidRPr="009378EF" w:rsidRDefault="00356ED4" w:rsidP="00192197">
      <w:pPr>
        <w:pBdr>
          <w:bottom w:val="single" w:sz="12" w:space="1" w:color="auto"/>
        </w:pBdr>
        <w:jc w:val="both"/>
        <w:rPr>
          <w:rFonts w:ascii="Verdana" w:hAnsi="Verdana" w:cs="Arial"/>
        </w:rPr>
      </w:pPr>
    </w:p>
    <w:p w14:paraId="73CC8038" w14:textId="784179B4" w:rsidR="00AA7A19" w:rsidRPr="009378EF" w:rsidRDefault="00AA7A19" w:rsidP="00192197">
      <w:pPr>
        <w:spacing w:after="200" w:line="276" w:lineRule="auto"/>
        <w:jc w:val="both"/>
        <w:rPr>
          <w:rFonts w:ascii="Verdana" w:hAnsi="Verdana" w:cs="Arial"/>
          <w:b/>
        </w:rPr>
      </w:pPr>
      <w:r w:rsidRPr="009378EF">
        <w:rPr>
          <w:rFonts w:ascii="Verdana" w:hAnsi="Verdana" w:cs="Arial"/>
          <w:b/>
        </w:rPr>
        <w:t>Main Purpose of Job</w:t>
      </w:r>
    </w:p>
    <w:p w14:paraId="0D2ED1E6" w14:textId="6B2F3B04" w:rsidR="009378EF" w:rsidRPr="009378EF" w:rsidRDefault="0082448C" w:rsidP="00356ED4">
      <w:pPr>
        <w:jc w:val="both"/>
        <w:rPr>
          <w:rFonts w:ascii="Verdana" w:hAnsi="Verdana" w:cs="Arial"/>
          <w:szCs w:val="24"/>
        </w:rPr>
      </w:pPr>
      <w:r w:rsidRPr="009378EF">
        <w:rPr>
          <w:rFonts w:ascii="Verdana" w:hAnsi="Verdana" w:cs="Arial"/>
          <w:color w:val="000000"/>
          <w:lang w:eastAsia="en-GB"/>
        </w:rPr>
        <w:t>The main purpose of th</w:t>
      </w:r>
      <w:r w:rsidR="007D4932">
        <w:rPr>
          <w:rFonts w:ascii="Verdana" w:hAnsi="Verdana" w:cs="Arial"/>
          <w:color w:val="000000"/>
          <w:lang w:eastAsia="en-GB"/>
        </w:rPr>
        <w:t>is</w:t>
      </w:r>
      <w:r w:rsidRPr="009378EF">
        <w:rPr>
          <w:rFonts w:ascii="Verdana" w:hAnsi="Verdana" w:cs="Arial"/>
          <w:color w:val="000000"/>
          <w:lang w:eastAsia="en-GB"/>
        </w:rPr>
        <w:t xml:space="preserve"> role is </w:t>
      </w:r>
      <w:r w:rsidR="009378EF" w:rsidRPr="009378EF">
        <w:rPr>
          <w:rFonts w:ascii="Verdana" w:hAnsi="Verdana" w:cs="Arial"/>
          <w:szCs w:val="24"/>
        </w:rPr>
        <w:t xml:space="preserve">to support the </w:t>
      </w:r>
      <w:r w:rsidR="00DA1DB5">
        <w:rPr>
          <w:rFonts w:ascii="Verdana" w:hAnsi="Verdana" w:cs="Arial"/>
          <w:szCs w:val="24"/>
        </w:rPr>
        <w:t>EastSide Greenways (ESG)</w:t>
      </w:r>
      <w:r w:rsidR="009378EF" w:rsidRPr="009378EF">
        <w:rPr>
          <w:rFonts w:ascii="Verdana" w:hAnsi="Verdana" w:cs="Arial"/>
          <w:szCs w:val="24"/>
        </w:rPr>
        <w:t xml:space="preserve"> Board in delivering its key objectives, through the provision of strong leadership and an ambitious and confid</w:t>
      </w:r>
      <w:r w:rsidR="00DA1DB5">
        <w:rPr>
          <w:rFonts w:ascii="Verdana" w:hAnsi="Verdana" w:cs="Arial"/>
          <w:szCs w:val="24"/>
        </w:rPr>
        <w:t>ent vision for regeneration in east Belfast.</w:t>
      </w:r>
      <w:r w:rsidR="009378EF" w:rsidRPr="009378EF">
        <w:rPr>
          <w:rFonts w:ascii="Verdana" w:hAnsi="Verdana" w:cs="Arial"/>
          <w:szCs w:val="24"/>
        </w:rPr>
        <w:t xml:space="preserve"> Working with key stakeholders, with the support of the </w:t>
      </w:r>
      <w:r w:rsidR="00DA1DB5">
        <w:rPr>
          <w:rFonts w:ascii="Verdana" w:hAnsi="Verdana" w:cs="Arial"/>
          <w:szCs w:val="24"/>
        </w:rPr>
        <w:t>ESG</w:t>
      </w:r>
      <w:r w:rsidR="009378EF" w:rsidRPr="009378EF">
        <w:rPr>
          <w:rFonts w:ascii="Verdana" w:hAnsi="Verdana" w:cs="Arial"/>
          <w:szCs w:val="24"/>
        </w:rPr>
        <w:t xml:space="preserve"> Board, the Manager will secure the necessary resources </w:t>
      </w:r>
      <w:r w:rsidR="007D4932">
        <w:rPr>
          <w:rFonts w:ascii="Verdana" w:hAnsi="Verdana" w:cs="Arial"/>
          <w:szCs w:val="24"/>
        </w:rPr>
        <w:t>required</w:t>
      </w:r>
      <w:r w:rsidR="009378EF" w:rsidRPr="009378EF">
        <w:rPr>
          <w:rFonts w:ascii="Verdana" w:hAnsi="Verdana" w:cs="Arial"/>
          <w:szCs w:val="24"/>
        </w:rPr>
        <w:t xml:space="preserve"> to deliver the Board objectives.</w:t>
      </w:r>
      <w:r w:rsidR="00690798">
        <w:rPr>
          <w:rFonts w:ascii="Verdana" w:hAnsi="Verdana"/>
        </w:rPr>
        <w:t xml:space="preserve"> </w:t>
      </w:r>
    </w:p>
    <w:p w14:paraId="1B3F89C9" w14:textId="11C86C9F" w:rsidR="00356ED4" w:rsidRPr="00356ED4" w:rsidRDefault="00356ED4" w:rsidP="008E50A8">
      <w:pPr>
        <w:jc w:val="both"/>
        <w:rPr>
          <w:rFonts w:ascii="Verdana" w:hAnsi="Verdana" w:cs="Arial"/>
          <w:b/>
        </w:rPr>
      </w:pPr>
      <w:r w:rsidRPr="00356ED4">
        <w:rPr>
          <w:rFonts w:ascii="Verdana" w:hAnsi="Verdana" w:cs="Arial"/>
          <w:b/>
        </w:rPr>
        <w:t>_________________________________________________________</w:t>
      </w:r>
    </w:p>
    <w:p w14:paraId="4589D736" w14:textId="77777777" w:rsidR="00014F28" w:rsidRPr="009378EF" w:rsidRDefault="00014F28">
      <w:pPr>
        <w:jc w:val="both"/>
        <w:rPr>
          <w:rFonts w:ascii="Verdana" w:hAnsi="Verdana" w:cs="Arial"/>
          <w:b/>
        </w:rPr>
      </w:pPr>
    </w:p>
    <w:p w14:paraId="49250A6D" w14:textId="594B63A8" w:rsidR="001B0827" w:rsidRDefault="00BB79D6">
      <w:pPr>
        <w:jc w:val="both"/>
        <w:rPr>
          <w:rFonts w:ascii="Verdana" w:hAnsi="Verdana" w:cs="Arial"/>
          <w:b/>
        </w:rPr>
      </w:pPr>
      <w:r w:rsidRPr="009378EF">
        <w:rPr>
          <w:rFonts w:ascii="Verdana" w:hAnsi="Verdana" w:cs="Arial"/>
          <w:b/>
        </w:rPr>
        <w:t>Summary of responsibilities and personal duties</w:t>
      </w:r>
    </w:p>
    <w:p w14:paraId="3C3B1878" w14:textId="77777777" w:rsidR="00280779" w:rsidRPr="009378EF" w:rsidRDefault="00280779">
      <w:pPr>
        <w:jc w:val="both"/>
        <w:rPr>
          <w:rFonts w:ascii="Verdana" w:hAnsi="Verdana" w:cs="Arial"/>
          <w:b/>
        </w:rPr>
      </w:pPr>
    </w:p>
    <w:p w14:paraId="754D7877" w14:textId="5D995B26" w:rsidR="007D4932" w:rsidRPr="002876F6" w:rsidRDefault="009378EF" w:rsidP="002876F6">
      <w:pPr>
        <w:pStyle w:val="ListParagraph"/>
        <w:numPr>
          <w:ilvl w:val="0"/>
          <w:numId w:val="17"/>
        </w:numPr>
        <w:spacing w:after="120"/>
        <w:ind w:left="714" w:hanging="357"/>
        <w:contextualSpacing w:val="0"/>
        <w:jc w:val="both"/>
        <w:rPr>
          <w:rFonts w:ascii="Verdana" w:hAnsi="Verdana"/>
        </w:rPr>
      </w:pPr>
      <w:r w:rsidRPr="004126C0">
        <w:rPr>
          <w:rFonts w:ascii="Verdana" w:hAnsi="Verdana"/>
        </w:rPr>
        <w:t xml:space="preserve">To deliver the </w:t>
      </w:r>
      <w:r w:rsidR="00DA1DB5">
        <w:rPr>
          <w:rFonts w:ascii="Verdana" w:hAnsi="Verdana"/>
        </w:rPr>
        <w:t>EastSide Greenways</w:t>
      </w:r>
      <w:r w:rsidRPr="004126C0">
        <w:rPr>
          <w:rFonts w:ascii="Verdana" w:hAnsi="Verdana"/>
        </w:rPr>
        <w:t xml:space="preserve"> stra</w:t>
      </w:r>
      <w:r w:rsidR="00DA1DB5">
        <w:rPr>
          <w:rFonts w:ascii="Verdana" w:hAnsi="Verdana"/>
        </w:rPr>
        <w:t xml:space="preserve">tegic plan to include the </w:t>
      </w:r>
      <w:r w:rsidR="00DA1DB5" w:rsidRPr="004126C0">
        <w:rPr>
          <w:rFonts w:ascii="Verdana" w:hAnsi="Verdana"/>
        </w:rPr>
        <w:t>protection and enhancement of the Connswater Community Greenway</w:t>
      </w:r>
      <w:r w:rsidR="00DA1DB5">
        <w:rPr>
          <w:rFonts w:ascii="Verdana" w:hAnsi="Verdana"/>
        </w:rPr>
        <w:t xml:space="preserve"> and </w:t>
      </w:r>
      <w:r w:rsidR="00E63AA4">
        <w:rPr>
          <w:rFonts w:ascii="Verdana" w:hAnsi="Verdana"/>
        </w:rPr>
        <w:t xml:space="preserve">to advocate </w:t>
      </w:r>
      <w:r w:rsidR="00280779">
        <w:rPr>
          <w:rFonts w:ascii="Verdana" w:hAnsi="Verdana"/>
        </w:rPr>
        <w:t>for</w:t>
      </w:r>
      <w:r w:rsidR="00DA1DB5">
        <w:rPr>
          <w:rFonts w:ascii="Verdana" w:hAnsi="Verdana"/>
        </w:rPr>
        <w:t xml:space="preserve"> the potential development opportunities for a </w:t>
      </w:r>
      <w:r w:rsidR="00DA1DB5" w:rsidRPr="004126C0">
        <w:rPr>
          <w:rFonts w:ascii="Verdana" w:hAnsi="Verdana"/>
        </w:rPr>
        <w:t xml:space="preserve">greenway </w:t>
      </w:r>
      <w:r w:rsidRPr="004126C0">
        <w:rPr>
          <w:rFonts w:ascii="Verdana" w:hAnsi="Verdana"/>
        </w:rPr>
        <w:t xml:space="preserve">network </w:t>
      </w:r>
      <w:r w:rsidR="00DA1DB5">
        <w:rPr>
          <w:rFonts w:ascii="Verdana" w:hAnsi="Verdana"/>
        </w:rPr>
        <w:t>across east Belfast</w:t>
      </w:r>
    </w:p>
    <w:p w14:paraId="2A79AF0E" w14:textId="0CCCA08C" w:rsidR="009378EF" w:rsidRPr="002876F6" w:rsidRDefault="009378EF" w:rsidP="00CE356D">
      <w:pPr>
        <w:pStyle w:val="ListParagraph"/>
        <w:numPr>
          <w:ilvl w:val="0"/>
          <w:numId w:val="17"/>
        </w:numPr>
        <w:spacing w:after="120"/>
        <w:ind w:left="714" w:hanging="357"/>
        <w:contextualSpacing w:val="0"/>
        <w:jc w:val="both"/>
        <w:rPr>
          <w:rFonts w:ascii="Verdana" w:hAnsi="Verdana"/>
        </w:rPr>
      </w:pPr>
      <w:r w:rsidRPr="004126C0">
        <w:rPr>
          <w:rFonts w:ascii="Verdana" w:hAnsi="Verdana"/>
        </w:rPr>
        <w:lastRenderedPageBreak/>
        <w:t xml:space="preserve">To play a leading role in enabling the </w:t>
      </w:r>
      <w:r w:rsidR="0020029E">
        <w:rPr>
          <w:rFonts w:ascii="Verdana" w:hAnsi="Verdana"/>
        </w:rPr>
        <w:t>ESG B</w:t>
      </w:r>
      <w:r w:rsidR="00DA1DB5">
        <w:rPr>
          <w:rFonts w:ascii="Verdana" w:hAnsi="Verdana"/>
        </w:rPr>
        <w:t>oard</w:t>
      </w:r>
      <w:r w:rsidRPr="004126C0">
        <w:rPr>
          <w:rFonts w:ascii="Verdana" w:hAnsi="Verdana"/>
        </w:rPr>
        <w:t xml:space="preserve"> to develop</w:t>
      </w:r>
      <w:r w:rsidR="00BE7AFE">
        <w:rPr>
          <w:rFonts w:ascii="Verdana" w:hAnsi="Verdana"/>
        </w:rPr>
        <w:t xml:space="preserve"> and deliver</w:t>
      </w:r>
      <w:r w:rsidRPr="004126C0">
        <w:rPr>
          <w:rFonts w:ascii="Verdana" w:hAnsi="Verdana"/>
        </w:rPr>
        <w:t xml:space="preserve"> its strategic thinking, planning and positioning for the </w:t>
      </w:r>
      <w:r w:rsidR="00BE7AFE">
        <w:rPr>
          <w:rFonts w:ascii="Verdana" w:hAnsi="Verdana"/>
        </w:rPr>
        <w:t xml:space="preserve">long term sustainability </w:t>
      </w:r>
      <w:r w:rsidR="00BA6E02">
        <w:rPr>
          <w:rFonts w:ascii="Verdana" w:hAnsi="Verdana"/>
        </w:rPr>
        <w:t>of ESG</w:t>
      </w:r>
      <w:r w:rsidR="00BE7AFE">
        <w:rPr>
          <w:rFonts w:ascii="Verdana" w:hAnsi="Verdana"/>
        </w:rPr>
        <w:t xml:space="preserve"> including Connswater C</w:t>
      </w:r>
      <w:r w:rsidR="00CE356D">
        <w:rPr>
          <w:rFonts w:ascii="Verdana" w:hAnsi="Verdana"/>
        </w:rPr>
        <w:t>ommunity Greenw</w:t>
      </w:r>
      <w:r w:rsidR="005A242B">
        <w:rPr>
          <w:rFonts w:ascii="Verdana" w:hAnsi="Verdana"/>
        </w:rPr>
        <w:t>ay</w:t>
      </w:r>
    </w:p>
    <w:p w14:paraId="193D69C1" w14:textId="5F4AA0F0" w:rsidR="009378EF" w:rsidRDefault="009378EF" w:rsidP="00DA1DB5">
      <w:pPr>
        <w:pStyle w:val="ListParagraph"/>
        <w:numPr>
          <w:ilvl w:val="0"/>
          <w:numId w:val="17"/>
        </w:numPr>
        <w:spacing w:after="120"/>
        <w:ind w:left="714" w:hanging="357"/>
        <w:contextualSpacing w:val="0"/>
        <w:jc w:val="both"/>
        <w:rPr>
          <w:rFonts w:ascii="Verdana" w:hAnsi="Verdana"/>
        </w:rPr>
      </w:pPr>
      <w:r w:rsidRPr="004126C0">
        <w:rPr>
          <w:rFonts w:ascii="Verdana" w:hAnsi="Verdana"/>
        </w:rPr>
        <w:t xml:space="preserve">To </w:t>
      </w:r>
      <w:r w:rsidR="00AC5FF8">
        <w:rPr>
          <w:rFonts w:ascii="Verdana" w:hAnsi="Verdana"/>
        </w:rPr>
        <w:t xml:space="preserve">prepare proposals and bids to </w:t>
      </w:r>
      <w:r w:rsidR="00E63AA4">
        <w:rPr>
          <w:rFonts w:ascii="Verdana" w:hAnsi="Verdana"/>
        </w:rPr>
        <w:t>secure</w:t>
      </w:r>
      <w:r w:rsidR="00DA1DB5">
        <w:rPr>
          <w:rFonts w:ascii="Verdana" w:hAnsi="Verdana"/>
        </w:rPr>
        <w:t xml:space="preserve"> funding </w:t>
      </w:r>
      <w:r w:rsidRPr="004126C0">
        <w:rPr>
          <w:rFonts w:ascii="Verdana" w:hAnsi="Verdana"/>
        </w:rPr>
        <w:t>from the public, private and</w:t>
      </w:r>
      <w:r w:rsidR="004126C0">
        <w:rPr>
          <w:rFonts w:ascii="Verdana" w:hAnsi="Verdana"/>
        </w:rPr>
        <w:t>/or</w:t>
      </w:r>
      <w:r w:rsidRPr="004126C0">
        <w:rPr>
          <w:rFonts w:ascii="Verdana" w:hAnsi="Verdana"/>
        </w:rPr>
        <w:t xml:space="preserve"> philanthropic sectors </w:t>
      </w:r>
      <w:r w:rsidR="00DA1DB5">
        <w:rPr>
          <w:rFonts w:ascii="Verdana" w:hAnsi="Verdana"/>
        </w:rPr>
        <w:t xml:space="preserve">and other income generation </w:t>
      </w:r>
      <w:r w:rsidRPr="004126C0">
        <w:rPr>
          <w:rFonts w:ascii="Verdana" w:hAnsi="Verdana"/>
        </w:rPr>
        <w:t xml:space="preserve">to </w:t>
      </w:r>
      <w:r w:rsidR="00E63AA4">
        <w:rPr>
          <w:rFonts w:ascii="Verdana" w:hAnsi="Verdana"/>
        </w:rPr>
        <w:t>ensure future sustainability</w:t>
      </w:r>
    </w:p>
    <w:p w14:paraId="4D0CF2C0" w14:textId="4E4A3F55" w:rsidR="00280779" w:rsidRPr="00DA1DB5" w:rsidRDefault="00280779" w:rsidP="00DA1DB5">
      <w:pPr>
        <w:pStyle w:val="ListParagraph"/>
        <w:numPr>
          <w:ilvl w:val="0"/>
          <w:numId w:val="17"/>
        </w:numPr>
        <w:spacing w:after="120"/>
        <w:ind w:left="714" w:hanging="357"/>
        <w:contextualSpacing w:val="0"/>
        <w:jc w:val="both"/>
        <w:rPr>
          <w:rFonts w:ascii="Verdana" w:hAnsi="Verdana"/>
        </w:rPr>
      </w:pPr>
      <w:r>
        <w:rPr>
          <w:rFonts w:ascii="Verdana" w:hAnsi="Verdana"/>
        </w:rPr>
        <w:t xml:space="preserve">To </w:t>
      </w:r>
      <w:r w:rsidRPr="00280779">
        <w:rPr>
          <w:rFonts w:ascii="Verdana" w:hAnsi="Verdana"/>
        </w:rPr>
        <w:t>maintain and develop the existing strategic partnership agreement with Belfast</w:t>
      </w:r>
      <w:r>
        <w:rPr>
          <w:rFonts w:ascii="Verdana" w:hAnsi="Verdana"/>
        </w:rPr>
        <w:t xml:space="preserve"> City Council and ensure that the Memorandum of Understanding between both parties is being delivered. This includes ensurin</w:t>
      </w:r>
      <w:r w:rsidRPr="00BB18AA">
        <w:rPr>
          <w:rFonts w:ascii="Verdana" w:hAnsi="Verdana"/>
        </w:rPr>
        <w:t>g the Connswater Community Greenway</w:t>
      </w:r>
      <w:r w:rsidRPr="00280779">
        <w:rPr>
          <w:rFonts w:ascii="Verdana" w:hAnsi="Verdana"/>
        </w:rPr>
        <w:t xml:space="preserve"> </w:t>
      </w:r>
      <w:r w:rsidRPr="00BB18AA">
        <w:rPr>
          <w:rFonts w:ascii="Verdana" w:hAnsi="Verdana"/>
        </w:rPr>
        <w:t>is managed and maintained to a high standard by Belfast City Coun</w:t>
      </w:r>
      <w:r w:rsidRPr="00280779">
        <w:rPr>
          <w:rFonts w:ascii="Verdana" w:hAnsi="Verdana"/>
        </w:rPr>
        <w:t xml:space="preserve">cil </w:t>
      </w:r>
      <w:r w:rsidRPr="00BB18AA">
        <w:rPr>
          <w:rFonts w:ascii="Verdana" w:hAnsi="Verdana"/>
        </w:rPr>
        <w:t xml:space="preserve">(and other relevant </w:t>
      </w:r>
      <w:r w:rsidRPr="00280779">
        <w:rPr>
          <w:rFonts w:ascii="Verdana" w:hAnsi="Verdana"/>
        </w:rPr>
        <w:t>agencies</w:t>
      </w:r>
      <w:r w:rsidRPr="00BB18AA">
        <w:rPr>
          <w:rFonts w:ascii="Verdana" w:hAnsi="Verdana"/>
        </w:rPr>
        <w:t>)</w:t>
      </w:r>
    </w:p>
    <w:p w14:paraId="286A2611" w14:textId="73360C05" w:rsidR="009378EF" w:rsidRPr="004126C0" w:rsidRDefault="009378EF" w:rsidP="00356ED4">
      <w:pPr>
        <w:pStyle w:val="ListParagraph"/>
        <w:numPr>
          <w:ilvl w:val="0"/>
          <w:numId w:val="17"/>
        </w:numPr>
        <w:spacing w:after="120"/>
        <w:ind w:left="714" w:hanging="357"/>
        <w:contextualSpacing w:val="0"/>
        <w:jc w:val="both"/>
        <w:rPr>
          <w:rFonts w:ascii="Verdana" w:hAnsi="Verdana"/>
        </w:rPr>
      </w:pPr>
      <w:r w:rsidRPr="004126C0">
        <w:rPr>
          <w:rFonts w:ascii="Verdana" w:hAnsi="Verdana"/>
        </w:rPr>
        <w:t xml:space="preserve">To champion </w:t>
      </w:r>
      <w:r w:rsidR="0020029E">
        <w:rPr>
          <w:rFonts w:ascii="Verdana" w:hAnsi="Verdana"/>
        </w:rPr>
        <w:t>ESG</w:t>
      </w:r>
      <w:r w:rsidR="002876F6">
        <w:rPr>
          <w:rFonts w:ascii="Verdana" w:hAnsi="Verdana"/>
        </w:rPr>
        <w:t xml:space="preserve"> </w:t>
      </w:r>
      <w:r w:rsidRPr="004126C0">
        <w:rPr>
          <w:rFonts w:ascii="Verdana" w:hAnsi="Verdana"/>
        </w:rPr>
        <w:t>by developing and maintaining positive collaborative partnership arrangements with all relevant stakeholders, across all sectors, locally, nationally and internationally</w:t>
      </w:r>
    </w:p>
    <w:p w14:paraId="2C54AD72" w14:textId="2A4025D1" w:rsidR="009378EF" w:rsidRPr="004126C0" w:rsidRDefault="009378EF" w:rsidP="00356ED4">
      <w:pPr>
        <w:pStyle w:val="ListParagraph"/>
        <w:numPr>
          <w:ilvl w:val="0"/>
          <w:numId w:val="17"/>
        </w:numPr>
        <w:spacing w:after="120"/>
        <w:ind w:left="714" w:hanging="357"/>
        <w:contextualSpacing w:val="0"/>
        <w:jc w:val="both"/>
        <w:rPr>
          <w:rFonts w:ascii="Verdana" w:hAnsi="Verdana"/>
        </w:rPr>
      </w:pPr>
      <w:r w:rsidRPr="004126C0">
        <w:rPr>
          <w:rFonts w:ascii="Verdana" w:hAnsi="Verdana"/>
        </w:rPr>
        <w:t xml:space="preserve">To work with the Chairperson and </w:t>
      </w:r>
      <w:r w:rsidR="00074217">
        <w:rPr>
          <w:rFonts w:ascii="Verdana" w:hAnsi="Verdana"/>
        </w:rPr>
        <w:t>Board</w:t>
      </w:r>
      <w:r w:rsidRPr="004126C0">
        <w:rPr>
          <w:rFonts w:ascii="Verdana" w:hAnsi="Verdana"/>
        </w:rPr>
        <w:t xml:space="preserve"> to provide effective leadership and to ensure the Board is fit for purpose through structured programmes of Board development tailored to identified needs</w:t>
      </w:r>
    </w:p>
    <w:p w14:paraId="478EB898" w14:textId="759D1CAE" w:rsidR="009378EF" w:rsidRPr="004126C0" w:rsidRDefault="009378EF" w:rsidP="00356ED4">
      <w:pPr>
        <w:pStyle w:val="ListParagraph"/>
        <w:numPr>
          <w:ilvl w:val="0"/>
          <w:numId w:val="17"/>
        </w:numPr>
        <w:spacing w:after="120"/>
        <w:ind w:left="714" w:hanging="357"/>
        <w:contextualSpacing w:val="0"/>
        <w:jc w:val="both"/>
        <w:rPr>
          <w:rFonts w:ascii="Verdana" w:hAnsi="Verdana"/>
        </w:rPr>
      </w:pPr>
      <w:r w:rsidRPr="004126C0">
        <w:rPr>
          <w:rFonts w:ascii="Verdana" w:hAnsi="Verdana"/>
        </w:rPr>
        <w:t xml:space="preserve">To lead and manage </w:t>
      </w:r>
      <w:r w:rsidR="0020029E">
        <w:rPr>
          <w:rFonts w:ascii="Verdana" w:hAnsi="Verdana"/>
        </w:rPr>
        <w:t xml:space="preserve">ESG </w:t>
      </w:r>
      <w:r w:rsidRPr="004126C0">
        <w:rPr>
          <w:rFonts w:ascii="Verdana" w:hAnsi="Verdana"/>
        </w:rPr>
        <w:t>staff members ensuring their professional performance and development needs are monitored and addressed through appraisal and that the culture of a learning organisation delivering high quality services permeates throughout the team</w:t>
      </w:r>
    </w:p>
    <w:p w14:paraId="2DB61AB4" w14:textId="280A021F" w:rsidR="005B6DF6" w:rsidRPr="004126C0" w:rsidRDefault="005B6DF6" w:rsidP="00356ED4">
      <w:pPr>
        <w:pStyle w:val="ListParagraph"/>
        <w:numPr>
          <w:ilvl w:val="0"/>
          <w:numId w:val="17"/>
        </w:numPr>
        <w:spacing w:after="120"/>
        <w:ind w:left="714" w:hanging="357"/>
        <w:contextualSpacing w:val="0"/>
        <w:jc w:val="both"/>
        <w:rPr>
          <w:rFonts w:ascii="Verdana" w:hAnsi="Verdana"/>
        </w:rPr>
      </w:pPr>
      <w:r w:rsidRPr="004126C0">
        <w:rPr>
          <w:rFonts w:ascii="Verdana" w:hAnsi="Verdana"/>
        </w:rPr>
        <w:t>To ensure that all funder requirements and expectations are met</w:t>
      </w:r>
    </w:p>
    <w:p w14:paraId="494C7250" w14:textId="23003668" w:rsidR="009378EF" w:rsidRPr="004126C0" w:rsidRDefault="009378EF" w:rsidP="00356ED4">
      <w:pPr>
        <w:pStyle w:val="ListParagraph"/>
        <w:numPr>
          <w:ilvl w:val="0"/>
          <w:numId w:val="17"/>
        </w:numPr>
        <w:spacing w:after="120"/>
        <w:ind w:left="714" w:hanging="357"/>
        <w:contextualSpacing w:val="0"/>
        <w:jc w:val="both"/>
        <w:rPr>
          <w:rFonts w:ascii="Verdana" w:hAnsi="Verdana"/>
        </w:rPr>
      </w:pPr>
      <w:r w:rsidRPr="004126C0">
        <w:rPr>
          <w:rFonts w:ascii="Verdana" w:hAnsi="Verdana"/>
        </w:rPr>
        <w:t>To ensure that sound financial management and corporate governance systems and processes are in place to enable Board objectives and financial duties to be met and that financial performance is effectively monitored by the Board</w:t>
      </w:r>
    </w:p>
    <w:p w14:paraId="649E0DDF" w14:textId="2C2DEC13" w:rsidR="00690798" w:rsidRDefault="009378EF" w:rsidP="00690798">
      <w:pPr>
        <w:pStyle w:val="ListParagraph"/>
        <w:numPr>
          <w:ilvl w:val="0"/>
          <w:numId w:val="17"/>
        </w:numPr>
        <w:spacing w:after="120"/>
        <w:ind w:left="714" w:hanging="357"/>
        <w:contextualSpacing w:val="0"/>
        <w:jc w:val="both"/>
        <w:rPr>
          <w:rFonts w:ascii="Verdana" w:hAnsi="Verdana"/>
        </w:rPr>
      </w:pPr>
      <w:r w:rsidRPr="004126C0">
        <w:rPr>
          <w:rFonts w:ascii="Verdana" w:hAnsi="Verdana"/>
        </w:rPr>
        <w:t>To advise the Board on all strategic issues, and on the need for external advice and to ensure that the Board is kept fully informed of performance issues and potential risks</w:t>
      </w:r>
    </w:p>
    <w:p w14:paraId="78C663A6" w14:textId="238F7814" w:rsidR="00690798" w:rsidRDefault="00690798" w:rsidP="00690798">
      <w:pPr>
        <w:pStyle w:val="ListParagraph"/>
        <w:numPr>
          <w:ilvl w:val="0"/>
          <w:numId w:val="17"/>
        </w:numPr>
        <w:spacing w:after="120"/>
        <w:ind w:left="714" w:hanging="357"/>
        <w:contextualSpacing w:val="0"/>
        <w:jc w:val="both"/>
        <w:rPr>
          <w:rFonts w:ascii="Verdana" w:hAnsi="Verdana"/>
        </w:rPr>
      </w:pPr>
      <w:r>
        <w:rPr>
          <w:rFonts w:ascii="Verdana" w:hAnsi="Verdana"/>
        </w:rPr>
        <w:t>To advocate for and promote the delivery of a wider greenway network across east Belfast through the EastSide Greenways concept plan, in partnership with key agencies such as Department for Infrastructure, Belfast City Council and Sustrans</w:t>
      </w:r>
    </w:p>
    <w:p w14:paraId="2CCC63EB" w14:textId="0B49A537" w:rsidR="00690798" w:rsidRPr="002876F6" w:rsidRDefault="007D4932" w:rsidP="00690798">
      <w:pPr>
        <w:pStyle w:val="ListParagraph"/>
        <w:numPr>
          <w:ilvl w:val="0"/>
          <w:numId w:val="17"/>
        </w:numPr>
        <w:spacing w:after="120"/>
        <w:ind w:left="714" w:hanging="357"/>
        <w:contextualSpacing w:val="0"/>
        <w:jc w:val="both"/>
        <w:rPr>
          <w:rFonts w:ascii="Verdana" w:hAnsi="Verdana"/>
        </w:rPr>
      </w:pPr>
      <w:r>
        <w:rPr>
          <w:rFonts w:ascii="Verdana" w:hAnsi="Verdana"/>
        </w:rPr>
        <w:t xml:space="preserve">To draw </w:t>
      </w:r>
      <w:r w:rsidR="00690798">
        <w:rPr>
          <w:rFonts w:ascii="Verdana" w:hAnsi="Verdana"/>
        </w:rPr>
        <w:t xml:space="preserve">on best practice from </w:t>
      </w:r>
      <w:r>
        <w:rPr>
          <w:rFonts w:ascii="Verdana" w:hAnsi="Verdana"/>
        </w:rPr>
        <w:t xml:space="preserve">the delivery of </w:t>
      </w:r>
      <w:r w:rsidR="00690798">
        <w:rPr>
          <w:rFonts w:ascii="Verdana" w:hAnsi="Verdana"/>
        </w:rPr>
        <w:t xml:space="preserve">Connswater Community Greenway, be a strong voice for greenway development </w:t>
      </w:r>
      <w:r>
        <w:rPr>
          <w:rFonts w:ascii="Verdana" w:hAnsi="Verdana"/>
        </w:rPr>
        <w:t xml:space="preserve">locally and internationally, </w:t>
      </w:r>
      <w:r w:rsidR="00690798">
        <w:rPr>
          <w:rFonts w:ascii="Verdana" w:hAnsi="Verdana"/>
        </w:rPr>
        <w:t xml:space="preserve">sharing vision and learning </w:t>
      </w:r>
      <w:r>
        <w:rPr>
          <w:rFonts w:ascii="Verdana" w:hAnsi="Verdana"/>
        </w:rPr>
        <w:t>at key visits, forums and networks</w:t>
      </w:r>
    </w:p>
    <w:p w14:paraId="5A1D4422" w14:textId="1E1D5157" w:rsidR="005B6DF6" w:rsidRDefault="0020029E" w:rsidP="00356ED4">
      <w:pPr>
        <w:pStyle w:val="ListParagraph"/>
        <w:numPr>
          <w:ilvl w:val="0"/>
          <w:numId w:val="17"/>
        </w:numPr>
        <w:spacing w:after="120"/>
        <w:ind w:left="714" w:hanging="357"/>
        <w:contextualSpacing w:val="0"/>
        <w:jc w:val="both"/>
        <w:rPr>
          <w:rFonts w:ascii="Verdana" w:hAnsi="Verdana"/>
        </w:rPr>
      </w:pPr>
      <w:r>
        <w:rPr>
          <w:rFonts w:ascii="Verdana" w:hAnsi="Verdana"/>
        </w:rPr>
        <w:t>To o</w:t>
      </w:r>
      <w:r w:rsidR="005B6DF6" w:rsidRPr="004126C0">
        <w:rPr>
          <w:rFonts w:ascii="Verdana" w:hAnsi="Verdana"/>
        </w:rPr>
        <w:t>versee and manage the delivery of an annual animation programme of events and activities along the C</w:t>
      </w:r>
      <w:r>
        <w:rPr>
          <w:rFonts w:ascii="Verdana" w:hAnsi="Verdana"/>
        </w:rPr>
        <w:t xml:space="preserve">onnswater </w:t>
      </w:r>
      <w:r w:rsidR="005B6DF6" w:rsidRPr="004126C0">
        <w:rPr>
          <w:rFonts w:ascii="Verdana" w:hAnsi="Verdana"/>
        </w:rPr>
        <w:t>C</w:t>
      </w:r>
      <w:r>
        <w:rPr>
          <w:rFonts w:ascii="Verdana" w:hAnsi="Verdana"/>
        </w:rPr>
        <w:t xml:space="preserve">ommunity </w:t>
      </w:r>
      <w:r w:rsidR="005B6DF6" w:rsidRPr="004126C0">
        <w:rPr>
          <w:rFonts w:ascii="Verdana" w:hAnsi="Verdana"/>
        </w:rPr>
        <w:t>G</w:t>
      </w:r>
      <w:r>
        <w:rPr>
          <w:rFonts w:ascii="Verdana" w:hAnsi="Verdana"/>
        </w:rPr>
        <w:t>reenway</w:t>
      </w:r>
      <w:r w:rsidR="005B6DF6" w:rsidRPr="004126C0">
        <w:rPr>
          <w:rFonts w:ascii="Verdana" w:hAnsi="Verdana"/>
        </w:rPr>
        <w:t>, in partnership with other E</w:t>
      </w:r>
      <w:r w:rsidR="00074217">
        <w:rPr>
          <w:rFonts w:ascii="Verdana" w:hAnsi="Verdana"/>
        </w:rPr>
        <w:t>astSide Partnership (ESP)</w:t>
      </w:r>
      <w:r w:rsidR="005B6DF6" w:rsidRPr="004126C0">
        <w:rPr>
          <w:rFonts w:ascii="Verdana" w:hAnsi="Verdana"/>
        </w:rPr>
        <w:t xml:space="preserve"> companies (arts, education</w:t>
      </w:r>
      <w:r w:rsidR="00074217">
        <w:rPr>
          <w:rFonts w:ascii="Verdana" w:hAnsi="Verdana"/>
        </w:rPr>
        <w:t xml:space="preserve">, </w:t>
      </w:r>
      <w:r w:rsidR="005B6DF6" w:rsidRPr="004126C0">
        <w:rPr>
          <w:rFonts w:ascii="Verdana" w:hAnsi="Verdana"/>
        </w:rPr>
        <w:t>tourism</w:t>
      </w:r>
      <w:r w:rsidR="00074217">
        <w:rPr>
          <w:rFonts w:ascii="Verdana" w:hAnsi="Verdana"/>
        </w:rPr>
        <w:t xml:space="preserve"> etc</w:t>
      </w:r>
      <w:r>
        <w:rPr>
          <w:rFonts w:ascii="Verdana" w:hAnsi="Verdana"/>
        </w:rPr>
        <w:t xml:space="preserve">.), </w:t>
      </w:r>
      <w:r w:rsidR="005B6DF6" w:rsidRPr="004126C0">
        <w:rPr>
          <w:rFonts w:ascii="Verdana" w:hAnsi="Verdana"/>
        </w:rPr>
        <w:t>Belfast City Council</w:t>
      </w:r>
      <w:r>
        <w:rPr>
          <w:rFonts w:ascii="Verdana" w:hAnsi="Verdana"/>
        </w:rPr>
        <w:t xml:space="preserve"> and other </w:t>
      </w:r>
      <w:r w:rsidR="007D4932">
        <w:rPr>
          <w:rFonts w:ascii="Verdana" w:hAnsi="Verdana"/>
        </w:rPr>
        <w:t xml:space="preserve">key </w:t>
      </w:r>
      <w:r>
        <w:rPr>
          <w:rFonts w:ascii="Verdana" w:hAnsi="Verdana"/>
        </w:rPr>
        <w:t>partners</w:t>
      </w:r>
    </w:p>
    <w:p w14:paraId="10B5D4F2" w14:textId="2F156AF3" w:rsidR="005B6DF6" w:rsidRDefault="005B6DF6" w:rsidP="00356ED4">
      <w:pPr>
        <w:pStyle w:val="ListParagraph"/>
        <w:numPr>
          <w:ilvl w:val="0"/>
          <w:numId w:val="17"/>
        </w:numPr>
        <w:spacing w:after="120"/>
        <w:ind w:left="714" w:hanging="357"/>
        <w:contextualSpacing w:val="0"/>
        <w:jc w:val="both"/>
        <w:rPr>
          <w:rFonts w:ascii="Verdana" w:hAnsi="Verdana"/>
        </w:rPr>
      </w:pPr>
      <w:r w:rsidRPr="004126C0">
        <w:rPr>
          <w:rFonts w:ascii="Verdana" w:hAnsi="Verdana"/>
        </w:rPr>
        <w:t xml:space="preserve">To ensure that all </w:t>
      </w:r>
      <w:r w:rsidR="0020029E">
        <w:rPr>
          <w:rFonts w:ascii="Verdana" w:hAnsi="Verdana"/>
        </w:rPr>
        <w:t>ESG</w:t>
      </w:r>
      <w:r w:rsidRPr="004126C0">
        <w:rPr>
          <w:rFonts w:ascii="Verdana" w:hAnsi="Verdana"/>
        </w:rPr>
        <w:t xml:space="preserve"> delivered programmes, events and activities comply with relevant legislation, health and safety requirements and current best practice</w:t>
      </w:r>
    </w:p>
    <w:p w14:paraId="63B4B541" w14:textId="6CA5C525" w:rsidR="00BA6E02" w:rsidRPr="002876F6" w:rsidRDefault="00BA6E02" w:rsidP="002876F6">
      <w:pPr>
        <w:pStyle w:val="ListParagraph"/>
        <w:numPr>
          <w:ilvl w:val="0"/>
          <w:numId w:val="17"/>
        </w:numPr>
        <w:spacing w:after="120"/>
        <w:contextualSpacing w:val="0"/>
        <w:jc w:val="both"/>
        <w:rPr>
          <w:rFonts w:ascii="Verdana" w:hAnsi="Verdana"/>
        </w:rPr>
      </w:pPr>
      <w:r w:rsidRPr="004126C0">
        <w:rPr>
          <w:rFonts w:ascii="Verdana" w:hAnsi="Verdana"/>
        </w:rPr>
        <w:t xml:space="preserve">To </w:t>
      </w:r>
      <w:r w:rsidR="00E63AA4">
        <w:rPr>
          <w:rFonts w:ascii="Verdana" w:hAnsi="Verdana"/>
        </w:rPr>
        <w:t>work collaboratively with other</w:t>
      </w:r>
      <w:r w:rsidRPr="004126C0">
        <w:rPr>
          <w:rFonts w:ascii="Verdana" w:hAnsi="Verdana"/>
        </w:rPr>
        <w:t xml:space="preserve"> ESP companies and </w:t>
      </w:r>
      <w:r w:rsidR="00E63AA4">
        <w:rPr>
          <w:rFonts w:ascii="Verdana" w:hAnsi="Verdana"/>
        </w:rPr>
        <w:t xml:space="preserve">partner </w:t>
      </w:r>
      <w:r w:rsidRPr="004126C0">
        <w:rPr>
          <w:rFonts w:ascii="Verdana" w:hAnsi="Verdana"/>
        </w:rPr>
        <w:t>organisations along the C</w:t>
      </w:r>
      <w:r>
        <w:rPr>
          <w:rFonts w:ascii="Verdana" w:hAnsi="Verdana"/>
        </w:rPr>
        <w:t xml:space="preserve">onnswater </w:t>
      </w:r>
      <w:r w:rsidRPr="004126C0">
        <w:rPr>
          <w:rFonts w:ascii="Verdana" w:hAnsi="Verdana"/>
        </w:rPr>
        <w:t>C</w:t>
      </w:r>
      <w:r>
        <w:rPr>
          <w:rFonts w:ascii="Verdana" w:hAnsi="Verdana"/>
        </w:rPr>
        <w:t xml:space="preserve">ommunity </w:t>
      </w:r>
      <w:r w:rsidRPr="004126C0">
        <w:rPr>
          <w:rFonts w:ascii="Verdana" w:hAnsi="Verdana"/>
        </w:rPr>
        <w:t>G</w:t>
      </w:r>
      <w:r>
        <w:rPr>
          <w:rFonts w:ascii="Verdana" w:hAnsi="Verdana"/>
        </w:rPr>
        <w:t>reenway</w:t>
      </w:r>
      <w:r w:rsidRPr="004126C0">
        <w:rPr>
          <w:rFonts w:ascii="Verdana" w:hAnsi="Verdana"/>
        </w:rPr>
        <w:t xml:space="preserve"> route or from outside the </w:t>
      </w:r>
      <w:r w:rsidRPr="004126C0">
        <w:rPr>
          <w:rFonts w:ascii="Verdana" w:hAnsi="Verdana"/>
        </w:rPr>
        <w:lastRenderedPageBreak/>
        <w:t xml:space="preserve">catchment area, to develop and deliver complementary programmes and events that will support the aims and objectives of </w:t>
      </w:r>
      <w:r w:rsidR="002876F6">
        <w:rPr>
          <w:rFonts w:ascii="Verdana" w:hAnsi="Verdana"/>
        </w:rPr>
        <w:t>ESG</w:t>
      </w:r>
    </w:p>
    <w:p w14:paraId="2AB706B5" w14:textId="2353E72E" w:rsidR="005B6DF6" w:rsidRPr="004126C0" w:rsidRDefault="005B6DF6" w:rsidP="00356ED4">
      <w:pPr>
        <w:pStyle w:val="ListParagraph"/>
        <w:numPr>
          <w:ilvl w:val="0"/>
          <w:numId w:val="17"/>
        </w:numPr>
        <w:spacing w:after="120"/>
        <w:ind w:left="714" w:hanging="357"/>
        <w:contextualSpacing w:val="0"/>
        <w:jc w:val="both"/>
        <w:rPr>
          <w:rFonts w:ascii="Verdana" w:hAnsi="Verdana"/>
        </w:rPr>
      </w:pPr>
      <w:r w:rsidRPr="004126C0">
        <w:rPr>
          <w:rFonts w:ascii="Verdana" w:hAnsi="Verdana"/>
        </w:rPr>
        <w:t>To encourage the use of C.S. Le</w:t>
      </w:r>
      <w:r w:rsidR="0020029E">
        <w:rPr>
          <w:rFonts w:ascii="Verdana" w:hAnsi="Verdana"/>
        </w:rPr>
        <w:t>wis Square as a community</w:t>
      </w:r>
      <w:r w:rsidR="00E63AA4">
        <w:rPr>
          <w:rFonts w:ascii="Verdana" w:hAnsi="Verdana"/>
        </w:rPr>
        <w:t xml:space="preserve"> and commercial</w:t>
      </w:r>
      <w:r w:rsidR="0020029E">
        <w:rPr>
          <w:rFonts w:ascii="Verdana" w:hAnsi="Verdana"/>
        </w:rPr>
        <w:t xml:space="preserve"> asset</w:t>
      </w:r>
    </w:p>
    <w:p w14:paraId="063D37E2" w14:textId="6CDD187F" w:rsidR="005B6DF6" w:rsidRDefault="005B6DF6" w:rsidP="00356ED4">
      <w:pPr>
        <w:pStyle w:val="ListParagraph"/>
        <w:numPr>
          <w:ilvl w:val="0"/>
          <w:numId w:val="17"/>
        </w:numPr>
        <w:spacing w:after="120"/>
        <w:ind w:left="714" w:hanging="357"/>
        <w:contextualSpacing w:val="0"/>
        <w:jc w:val="both"/>
        <w:rPr>
          <w:rFonts w:ascii="Verdana" w:hAnsi="Verdana"/>
        </w:rPr>
      </w:pPr>
      <w:r w:rsidRPr="004126C0">
        <w:rPr>
          <w:rFonts w:ascii="Verdana" w:hAnsi="Verdana"/>
        </w:rPr>
        <w:t>To promote C</w:t>
      </w:r>
      <w:r w:rsidR="0020029E">
        <w:rPr>
          <w:rFonts w:ascii="Verdana" w:hAnsi="Verdana"/>
        </w:rPr>
        <w:t xml:space="preserve">onnswater </w:t>
      </w:r>
      <w:r w:rsidRPr="004126C0">
        <w:rPr>
          <w:rFonts w:ascii="Verdana" w:hAnsi="Verdana"/>
        </w:rPr>
        <w:t>C</w:t>
      </w:r>
      <w:r w:rsidR="0020029E">
        <w:rPr>
          <w:rFonts w:ascii="Verdana" w:hAnsi="Verdana"/>
        </w:rPr>
        <w:t xml:space="preserve">ommunity </w:t>
      </w:r>
      <w:r w:rsidRPr="004126C0">
        <w:rPr>
          <w:rFonts w:ascii="Verdana" w:hAnsi="Verdana"/>
        </w:rPr>
        <w:t>G</w:t>
      </w:r>
      <w:r w:rsidR="0020029E">
        <w:rPr>
          <w:rFonts w:ascii="Verdana" w:hAnsi="Verdana"/>
        </w:rPr>
        <w:t>reenway</w:t>
      </w:r>
      <w:r w:rsidRPr="004126C0">
        <w:rPr>
          <w:rFonts w:ascii="Verdana" w:hAnsi="Verdana"/>
        </w:rPr>
        <w:t xml:space="preserve"> including C.S. Lewis Square as tourism products with support from </w:t>
      </w:r>
      <w:r w:rsidR="0020029E">
        <w:rPr>
          <w:rFonts w:ascii="Verdana" w:hAnsi="Verdana"/>
        </w:rPr>
        <w:t>EastSide Tourism and the core ESP team</w:t>
      </w:r>
    </w:p>
    <w:p w14:paraId="7901B698" w14:textId="057B96DC" w:rsidR="0020029E" w:rsidRPr="00E27F0C" w:rsidRDefault="0020029E" w:rsidP="00E27F0C">
      <w:pPr>
        <w:pStyle w:val="ListParagraph"/>
        <w:numPr>
          <w:ilvl w:val="0"/>
          <w:numId w:val="17"/>
        </w:numPr>
        <w:spacing w:after="120"/>
        <w:ind w:left="714" w:hanging="357"/>
        <w:contextualSpacing w:val="0"/>
        <w:jc w:val="both"/>
        <w:rPr>
          <w:rFonts w:ascii="Verdana" w:hAnsi="Verdana"/>
        </w:rPr>
      </w:pPr>
      <w:r w:rsidRPr="004126C0">
        <w:rPr>
          <w:rFonts w:ascii="Verdana" w:hAnsi="Verdana"/>
        </w:rPr>
        <w:t>To</w:t>
      </w:r>
      <w:r>
        <w:rPr>
          <w:rFonts w:ascii="Verdana" w:hAnsi="Verdana"/>
        </w:rPr>
        <w:t xml:space="preserve"> </w:t>
      </w:r>
      <w:r w:rsidR="00BA6E02">
        <w:rPr>
          <w:rFonts w:ascii="Verdana" w:hAnsi="Verdana"/>
        </w:rPr>
        <w:t>oversee</w:t>
      </w:r>
      <w:r w:rsidR="002876F6">
        <w:rPr>
          <w:rFonts w:ascii="Verdana" w:hAnsi="Verdana"/>
        </w:rPr>
        <w:t xml:space="preserve"> the</w:t>
      </w:r>
      <w:r w:rsidR="007D4932">
        <w:rPr>
          <w:rFonts w:ascii="Verdana" w:hAnsi="Verdana"/>
        </w:rPr>
        <w:t xml:space="preserve"> </w:t>
      </w:r>
      <w:r>
        <w:rPr>
          <w:rFonts w:ascii="Verdana" w:hAnsi="Verdana"/>
        </w:rPr>
        <w:t>marketing and communication</w:t>
      </w:r>
      <w:r w:rsidR="007D4932">
        <w:rPr>
          <w:rFonts w:ascii="Verdana" w:hAnsi="Verdana"/>
        </w:rPr>
        <w:t>s</w:t>
      </w:r>
      <w:r>
        <w:rPr>
          <w:rFonts w:ascii="Verdana" w:hAnsi="Verdana"/>
        </w:rPr>
        <w:t xml:space="preserve"> of ESG</w:t>
      </w:r>
      <w:r w:rsidR="007D4932">
        <w:rPr>
          <w:rFonts w:ascii="Verdana" w:hAnsi="Verdana"/>
        </w:rPr>
        <w:t xml:space="preserve"> and Connswater Community Greenway</w:t>
      </w:r>
      <w:r w:rsidR="00E27F0C">
        <w:rPr>
          <w:rFonts w:ascii="Verdana" w:hAnsi="Verdana"/>
        </w:rPr>
        <w:t>; promoting</w:t>
      </w:r>
      <w:r w:rsidR="007D4932" w:rsidRPr="00E27F0C">
        <w:rPr>
          <w:rFonts w:ascii="Verdana" w:hAnsi="Verdana"/>
        </w:rPr>
        <w:t xml:space="preserve"> </w:t>
      </w:r>
      <w:r w:rsidR="00E27F0C" w:rsidRPr="00E27F0C">
        <w:rPr>
          <w:rFonts w:ascii="Verdana" w:hAnsi="Verdana"/>
        </w:rPr>
        <w:t>a</w:t>
      </w:r>
      <w:r w:rsidR="007D4932" w:rsidRPr="00E27F0C">
        <w:rPr>
          <w:rFonts w:ascii="Verdana" w:hAnsi="Verdana"/>
        </w:rPr>
        <w:t xml:space="preserve"> positive image and use of the space</w:t>
      </w:r>
      <w:r w:rsidRPr="00E27F0C">
        <w:rPr>
          <w:rFonts w:ascii="Verdana" w:hAnsi="Verdana"/>
        </w:rPr>
        <w:t xml:space="preserve"> with support from ESP communications staff</w:t>
      </w:r>
    </w:p>
    <w:p w14:paraId="5E537B7E" w14:textId="0DEDCD45" w:rsidR="00690798" w:rsidRPr="004126C0" w:rsidRDefault="00690798" w:rsidP="00356ED4">
      <w:pPr>
        <w:pStyle w:val="ListParagraph"/>
        <w:numPr>
          <w:ilvl w:val="0"/>
          <w:numId w:val="17"/>
        </w:numPr>
        <w:spacing w:after="120"/>
        <w:ind w:left="714" w:hanging="357"/>
        <w:contextualSpacing w:val="0"/>
        <w:jc w:val="both"/>
        <w:rPr>
          <w:rFonts w:ascii="Verdana" w:hAnsi="Verdana"/>
        </w:rPr>
      </w:pPr>
      <w:r>
        <w:rPr>
          <w:rFonts w:ascii="Verdana" w:hAnsi="Verdana"/>
        </w:rPr>
        <w:t>To ensure the Connswater Community Greenway is effectively monitored and evaluated to assess social, economic and environmental impact in partnership with best practice research such as Queen</w:t>
      </w:r>
      <w:r w:rsidR="002876F6">
        <w:rPr>
          <w:rFonts w:ascii="Verdana" w:hAnsi="Verdana"/>
        </w:rPr>
        <w:t>’</w:t>
      </w:r>
      <w:r>
        <w:rPr>
          <w:rFonts w:ascii="Verdana" w:hAnsi="Verdana"/>
        </w:rPr>
        <w:t>s University Belfast</w:t>
      </w:r>
    </w:p>
    <w:p w14:paraId="6A37AE83" w14:textId="599A4EF9" w:rsidR="00DE5058" w:rsidRPr="00BB18AA" w:rsidRDefault="009378EF" w:rsidP="00BB18AA">
      <w:pPr>
        <w:pStyle w:val="ListParagraph"/>
        <w:numPr>
          <w:ilvl w:val="0"/>
          <w:numId w:val="17"/>
        </w:numPr>
        <w:spacing w:after="120"/>
        <w:ind w:left="714" w:hanging="357"/>
        <w:contextualSpacing w:val="0"/>
        <w:jc w:val="both"/>
        <w:rPr>
          <w:rFonts w:ascii="Verdana" w:hAnsi="Verdana"/>
        </w:rPr>
      </w:pPr>
      <w:r w:rsidRPr="004126C0">
        <w:rPr>
          <w:rFonts w:ascii="Verdana" w:hAnsi="Verdana"/>
        </w:rPr>
        <w:t xml:space="preserve">To </w:t>
      </w:r>
      <w:r w:rsidR="005B6DF6" w:rsidRPr="004126C0">
        <w:rPr>
          <w:rFonts w:ascii="Verdana" w:hAnsi="Verdana"/>
        </w:rPr>
        <w:t xml:space="preserve">contribute to the overall strategic management of </w:t>
      </w:r>
      <w:r w:rsidR="00074217">
        <w:rPr>
          <w:rFonts w:ascii="Verdana" w:hAnsi="Verdana"/>
        </w:rPr>
        <w:t>ESP</w:t>
      </w:r>
      <w:r w:rsidR="005B6DF6" w:rsidRPr="004126C0">
        <w:rPr>
          <w:rFonts w:ascii="Verdana" w:hAnsi="Verdana"/>
        </w:rPr>
        <w:t xml:space="preserve"> through the management team</w:t>
      </w:r>
      <w:r w:rsidR="00BB18AA">
        <w:rPr>
          <w:rFonts w:ascii="Verdana" w:hAnsi="Verdana"/>
        </w:rPr>
        <w:t xml:space="preserve"> and work </w:t>
      </w:r>
      <w:r w:rsidR="00BE570B" w:rsidRPr="00BB18AA">
        <w:rPr>
          <w:rFonts w:ascii="Verdana" w:hAnsi="Verdana"/>
        </w:rPr>
        <w:t>collaboratively with ESP colleagues to fulfil mutual objectives</w:t>
      </w:r>
      <w:r w:rsidR="00DE5058" w:rsidRPr="00BB18AA">
        <w:rPr>
          <w:rFonts w:ascii="Verdana" w:hAnsi="Verdana"/>
        </w:rPr>
        <w:t xml:space="preserve"> and </w:t>
      </w:r>
      <w:r w:rsidR="005B6DF6" w:rsidRPr="00BB18AA">
        <w:rPr>
          <w:rFonts w:ascii="Verdana" w:hAnsi="Verdana"/>
        </w:rPr>
        <w:t>deliver shared programmes where appropriate</w:t>
      </w:r>
    </w:p>
    <w:p w14:paraId="004D5883" w14:textId="0117FBC1" w:rsidR="00AA7A19" w:rsidRPr="004126C0" w:rsidRDefault="00AA7A19" w:rsidP="00074217">
      <w:pPr>
        <w:pStyle w:val="ListParagraph"/>
        <w:numPr>
          <w:ilvl w:val="0"/>
          <w:numId w:val="17"/>
        </w:numPr>
        <w:spacing w:after="120"/>
        <w:ind w:left="714" w:hanging="357"/>
        <w:contextualSpacing w:val="0"/>
        <w:jc w:val="both"/>
        <w:rPr>
          <w:rFonts w:ascii="Verdana" w:hAnsi="Verdana"/>
        </w:rPr>
      </w:pPr>
      <w:r w:rsidRPr="004126C0">
        <w:rPr>
          <w:rFonts w:ascii="Verdana" w:hAnsi="Verdana"/>
        </w:rPr>
        <w:t>To act in accordance with E</w:t>
      </w:r>
      <w:r w:rsidR="000E0262" w:rsidRPr="004126C0">
        <w:rPr>
          <w:rFonts w:ascii="Verdana" w:hAnsi="Verdana"/>
        </w:rPr>
        <w:t>S</w:t>
      </w:r>
      <w:r w:rsidRPr="004126C0">
        <w:rPr>
          <w:rFonts w:ascii="Verdana" w:hAnsi="Verdana"/>
        </w:rPr>
        <w:t>P</w:t>
      </w:r>
      <w:r w:rsidR="000E0262" w:rsidRPr="004126C0">
        <w:rPr>
          <w:rFonts w:ascii="Verdana" w:hAnsi="Verdana"/>
        </w:rPr>
        <w:t xml:space="preserve"> </w:t>
      </w:r>
      <w:r w:rsidRPr="004126C0">
        <w:rPr>
          <w:rFonts w:ascii="Verdana" w:hAnsi="Verdana"/>
        </w:rPr>
        <w:t>policies and procedures</w:t>
      </w:r>
    </w:p>
    <w:p w14:paraId="78AE0C8B" w14:textId="73B921A9" w:rsidR="00AA7A19" w:rsidRDefault="00AA7A19" w:rsidP="00074217">
      <w:pPr>
        <w:pStyle w:val="ListParagraph"/>
        <w:numPr>
          <w:ilvl w:val="0"/>
          <w:numId w:val="17"/>
        </w:numPr>
        <w:spacing w:after="120"/>
        <w:ind w:left="714" w:hanging="357"/>
        <w:contextualSpacing w:val="0"/>
        <w:jc w:val="both"/>
        <w:rPr>
          <w:rFonts w:ascii="Verdana" w:hAnsi="Verdana"/>
        </w:rPr>
      </w:pPr>
      <w:r w:rsidRPr="004126C0">
        <w:rPr>
          <w:rFonts w:ascii="Verdana" w:hAnsi="Verdana"/>
        </w:rPr>
        <w:t>To undertake such other relevant duties as may from time to time be required.</w:t>
      </w:r>
    </w:p>
    <w:p w14:paraId="33220777" w14:textId="77777777" w:rsidR="00C612A3" w:rsidRPr="00C612A3" w:rsidRDefault="00C612A3" w:rsidP="00C612A3">
      <w:pPr>
        <w:spacing w:after="120"/>
        <w:ind w:left="357"/>
        <w:jc w:val="both"/>
        <w:rPr>
          <w:rFonts w:ascii="Verdana" w:hAnsi="Verdana"/>
        </w:rPr>
      </w:pPr>
    </w:p>
    <w:p w14:paraId="52C0CC34" w14:textId="77777777" w:rsidR="00C612A3" w:rsidRDefault="00C612A3">
      <w:pPr>
        <w:rPr>
          <w:rFonts w:ascii="Verdana" w:hAnsi="Verdana" w:cs="Arial"/>
        </w:rPr>
        <w:sectPr w:rsidR="00C612A3">
          <w:pgSz w:w="11906" w:h="16838"/>
          <w:pgMar w:top="1440" w:right="1440" w:bottom="1440" w:left="1440" w:header="708" w:footer="708" w:gutter="0"/>
          <w:cols w:space="708"/>
          <w:docGrid w:linePitch="360"/>
        </w:sectPr>
      </w:pPr>
    </w:p>
    <w:p w14:paraId="4966D795" w14:textId="78EB3E12" w:rsidR="00C612A3" w:rsidRPr="00C612A3" w:rsidRDefault="00C612A3" w:rsidP="00C612A3">
      <w:pPr>
        <w:jc w:val="both"/>
        <w:rPr>
          <w:rFonts w:ascii="Verdana" w:hAnsi="Verdana" w:cs="Arial"/>
          <w:b/>
          <w:sz w:val="24"/>
          <w:szCs w:val="24"/>
          <w:u w:val="single"/>
        </w:rPr>
      </w:pPr>
      <w:r w:rsidRPr="00C612A3">
        <w:rPr>
          <w:rFonts w:ascii="Verdana" w:hAnsi="Verdana" w:cs="Arial"/>
          <w:b/>
          <w:sz w:val="24"/>
          <w:szCs w:val="24"/>
          <w:u w:val="single"/>
        </w:rPr>
        <w:lastRenderedPageBreak/>
        <w:t>Person Specification</w:t>
      </w:r>
      <w:r w:rsidRPr="00C612A3">
        <w:rPr>
          <w:rFonts w:ascii="Verdana" w:hAnsi="Verdana" w:cs="Arial"/>
          <w:b/>
          <w:sz w:val="24"/>
          <w:szCs w:val="24"/>
          <w:u w:val="single"/>
        </w:rPr>
        <w:tab/>
      </w:r>
      <w:r w:rsidRPr="00C612A3">
        <w:rPr>
          <w:rFonts w:ascii="Verdana" w:hAnsi="Verdana" w:cs="Arial"/>
          <w:b/>
          <w:sz w:val="24"/>
          <w:szCs w:val="24"/>
          <w:u w:val="single"/>
        </w:rPr>
        <w:tab/>
      </w:r>
      <w:r w:rsidRPr="00C612A3">
        <w:rPr>
          <w:rFonts w:ascii="Verdana" w:hAnsi="Verdana" w:cs="Arial"/>
          <w:b/>
          <w:sz w:val="24"/>
          <w:szCs w:val="24"/>
          <w:u w:val="single"/>
        </w:rPr>
        <w:tab/>
      </w:r>
      <w:r w:rsidRPr="00C612A3">
        <w:rPr>
          <w:rFonts w:ascii="Verdana" w:hAnsi="Verdana" w:cs="Arial"/>
          <w:b/>
          <w:sz w:val="24"/>
          <w:szCs w:val="24"/>
          <w:u w:val="single"/>
        </w:rPr>
        <w:tab/>
      </w:r>
      <w:r w:rsidRPr="00C612A3">
        <w:rPr>
          <w:rFonts w:ascii="Verdana" w:hAnsi="Verdana" w:cs="Arial"/>
          <w:b/>
          <w:sz w:val="24"/>
          <w:szCs w:val="24"/>
          <w:u w:val="single"/>
        </w:rPr>
        <w:tab/>
      </w:r>
      <w:r w:rsidRPr="00C612A3">
        <w:rPr>
          <w:rFonts w:ascii="Verdana" w:hAnsi="Verdana" w:cs="Arial"/>
          <w:b/>
          <w:sz w:val="24"/>
          <w:szCs w:val="24"/>
          <w:u w:val="single"/>
        </w:rPr>
        <w:tab/>
      </w:r>
      <w:r w:rsidRPr="00C612A3">
        <w:rPr>
          <w:rFonts w:ascii="Verdana" w:hAnsi="Verdana" w:cs="Arial"/>
          <w:b/>
          <w:sz w:val="24"/>
          <w:szCs w:val="24"/>
          <w:u w:val="single"/>
        </w:rPr>
        <w:tab/>
        <w:t>ESP/</w:t>
      </w:r>
      <w:r>
        <w:rPr>
          <w:rFonts w:ascii="Verdana" w:hAnsi="Verdana" w:cs="Arial"/>
          <w:b/>
          <w:sz w:val="24"/>
          <w:szCs w:val="24"/>
          <w:u w:val="single"/>
        </w:rPr>
        <w:t>ESGM22</w:t>
      </w:r>
    </w:p>
    <w:p w14:paraId="0969502A" w14:textId="77777777" w:rsidR="00C612A3" w:rsidRPr="009378EF" w:rsidRDefault="00C612A3" w:rsidP="00C612A3">
      <w:pPr>
        <w:jc w:val="both"/>
        <w:rPr>
          <w:rFonts w:ascii="Verdana" w:hAnsi="Verdana" w:cs="Arial"/>
          <w:b/>
        </w:rPr>
      </w:pPr>
    </w:p>
    <w:tbl>
      <w:tblPr>
        <w:tblStyle w:val="TableGrid"/>
        <w:tblW w:w="9640" w:type="dxa"/>
        <w:tblInd w:w="-318" w:type="dxa"/>
        <w:tblLook w:val="04A0" w:firstRow="1" w:lastRow="0" w:firstColumn="1" w:lastColumn="0" w:noHBand="0" w:noVBand="1"/>
      </w:tblPr>
      <w:tblGrid>
        <w:gridCol w:w="2269"/>
        <w:gridCol w:w="3827"/>
        <w:gridCol w:w="3544"/>
      </w:tblGrid>
      <w:tr w:rsidR="00C612A3" w:rsidRPr="009378EF" w14:paraId="02F56C98" w14:textId="77777777" w:rsidTr="002C7087">
        <w:tc>
          <w:tcPr>
            <w:tcW w:w="2269" w:type="dxa"/>
          </w:tcPr>
          <w:p w14:paraId="2835175A" w14:textId="77777777" w:rsidR="00C612A3" w:rsidRPr="009378EF" w:rsidRDefault="00C612A3" w:rsidP="002C7087">
            <w:pPr>
              <w:jc w:val="both"/>
              <w:rPr>
                <w:rFonts w:ascii="Verdana" w:hAnsi="Verdana" w:cs="Arial"/>
                <w:b/>
              </w:rPr>
            </w:pPr>
          </w:p>
        </w:tc>
        <w:tc>
          <w:tcPr>
            <w:tcW w:w="3827" w:type="dxa"/>
          </w:tcPr>
          <w:p w14:paraId="17CDA519" w14:textId="77777777" w:rsidR="00C612A3" w:rsidRPr="009378EF" w:rsidRDefault="00C612A3" w:rsidP="002C7087">
            <w:pPr>
              <w:jc w:val="both"/>
              <w:rPr>
                <w:rFonts w:ascii="Verdana" w:hAnsi="Verdana" w:cs="Arial"/>
                <w:b/>
              </w:rPr>
            </w:pPr>
            <w:r w:rsidRPr="009378EF">
              <w:rPr>
                <w:rFonts w:ascii="Verdana" w:hAnsi="Verdana" w:cs="Arial"/>
                <w:b/>
              </w:rPr>
              <w:t>Essential</w:t>
            </w:r>
          </w:p>
        </w:tc>
        <w:tc>
          <w:tcPr>
            <w:tcW w:w="3544" w:type="dxa"/>
          </w:tcPr>
          <w:p w14:paraId="47437BE9" w14:textId="77777777" w:rsidR="00C612A3" w:rsidRPr="009378EF" w:rsidRDefault="00C612A3" w:rsidP="002C7087">
            <w:pPr>
              <w:jc w:val="both"/>
              <w:rPr>
                <w:rFonts w:ascii="Verdana" w:hAnsi="Verdana" w:cs="Arial"/>
                <w:b/>
              </w:rPr>
            </w:pPr>
            <w:r w:rsidRPr="009378EF">
              <w:rPr>
                <w:rFonts w:ascii="Verdana" w:hAnsi="Verdana" w:cs="Arial"/>
                <w:b/>
              </w:rPr>
              <w:t>Desirable</w:t>
            </w:r>
          </w:p>
        </w:tc>
      </w:tr>
      <w:tr w:rsidR="00C612A3" w:rsidRPr="009378EF" w14:paraId="4993DB9E" w14:textId="77777777" w:rsidTr="002C7087">
        <w:tc>
          <w:tcPr>
            <w:tcW w:w="2269" w:type="dxa"/>
          </w:tcPr>
          <w:p w14:paraId="1C53B99F" w14:textId="77777777" w:rsidR="00C612A3" w:rsidRPr="009378EF" w:rsidRDefault="00C612A3" w:rsidP="002C7087">
            <w:pPr>
              <w:jc w:val="both"/>
              <w:rPr>
                <w:rFonts w:ascii="Verdana" w:hAnsi="Verdana" w:cs="Arial"/>
                <w:b/>
              </w:rPr>
            </w:pPr>
            <w:r w:rsidRPr="009378EF">
              <w:rPr>
                <w:rFonts w:ascii="Verdana" w:hAnsi="Verdana" w:cs="Arial"/>
                <w:b/>
              </w:rPr>
              <w:t>Experience</w:t>
            </w:r>
          </w:p>
          <w:p w14:paraId="5304B74B" w14:textId="77777777" w:rsidR="00C612A3" w:rsidRPr="009378EF" w:rsidRDefault="00C612A3" w:rsidP="002C7087">
            <w:pPr>
              <w:jc w:val="both"/>
              <w:rPr>
                <w:rFonts w:ascii="Verdana" w:hAnsi="Verdana" w:cs="Arial"/>
                <w:b/>
              </w:rPr>
            </w:pPr>
          </w:p>
          <w:p w14:paraId="76F8A15E" w14:textId="77777777" w:rsidR="00C612A3" w:rsidRPr="009378EF" w:rsidRDefault="00C612A3" w:rsidP="002C7087">
            <w:pPr>
              <w:jc w:val="both"/>
              <w:rPr>
                <w:rFonts w:ascii="Verdana" w:hAnsi="Verdana" w:cs="Arial"/>
                <w:b/>
              </w:rPr>
            </w:pPr>
          </w:p>
          <w:p w14:paraId="3B538D48" w14:textId="77777777" w:rsidR="00C612A3" w:rsidRPr="009378EF" w:rsidRDefault="00C612A3" w:rsidP="002C7087">
            <w:pPr>
              <w:jc w:val="both"/>
              <w:rPr>
                <w:rFonts w:ascii="Verdana" w:hAnsi="Verdana" w:cs="Arial"/>
                <w:b/>
              </w:rPr>
            </w:pPr>
          </w:p>
        </w:tc>
        <w:tc>
          <w:tcPr>
            <w:tcW w:w="3827" w:type="dxa"/>
          </w:tcPr>
          <w:p w14:paraId="17743880" w14:textId="77777777" w:rsidR="00AE430F" w:rsidRDefault="00C612A3" w:rsidP="00AE430F">
            <w:pPr>
              <w:rPr>
                <w:rFonts w:ascii="Verdana" w:hAnsi="Verdana" w:cs="Arial"/>
              </w:rPr>
            </w:pPr>
            <w:r w:rsidRPr="009378EF">
              <w:rPr>
                <w:rFonts w:ascii="Verdana" w:hAnsi="Verdana" w:cs="Arial"/>
              </w:rPr>
              <w:t xml:space="preserve">A minimum of 2 </w:t>
            </w:r>
            <w:r w:rsidR="00AE430F" w:rsidRPr="009378EF">
              <w:rPr>
                <w:rFonts w:ascii="Verdana" w:hAnsi="Verdana" w:cs="Arial"/>
              </w:rPr>
              <w:t>years’ experience</w:t>
            </w:r>
            <w:r w:rsidRPr="009378EF">
              <w:rPr>
                <w:rFonts w:ascii="Verdana" w:hAnsi="Verdana" w:cs="Arial"/>
              </w:rPr>
              <w:t xml:space="preserve"> gained in the last 10 years</w:t>
            </w:r>
            <w:r w:rsidR="00AE430F">
              <w:rPr>
                <w:rFonts w:ascii="Verdana" w:hAnsi="Verdana" w:cs="Arial"/>
              </w:rPr>
              <w:t>:</w:t>
            </w:r>
          </w:p>
          <w:p w14:paraId="26092031" w14:textId="77777777" w:rsidR="00AE430F" w:rsidRDefault="00AE430F" w:rsidP="00AE430F">
            <w:pPr>
              <w:rPr>
                <w:rFonts w:ascii="Verdana" w:hAnsi="Verdana" w:cs="Arial"/>
              </w:rPr>
            </w:pPr>
            <w:r>
              <w:rPr>
                <w:rFonts w:ascii="Verdana" w:hAnsi="Verdana" w:cs="Arial"/>
              </w:rPr>
              <w:t>-</w:t>
            </w:r>
            <w:r w:rsidR="00C612A3" w:rsidRPr="009378EF">
              <w:rPr>
                <w:rFonts w:ascii="Verdana" w:hAnsi="Verdana" w:cs="Arial"/>
              </w:rPr>
              <w:t xml:space="preserve">managing groups of staff and </w:t>
            </w:r>
            <w:r>
              <w:rPr>
                <w:rFonts w:ascii="Verdana" w:hAnsi="Verdana" w:cs="Arial"/>
              </w:rPr>
              <w:t>volunteers</w:t>
            </w:r>
          </w:p>
          <w:p w14:paraId="04CFBD71" w14:textId="16B5689A" w:rsidR="00AE430F" w:rsidRDefault="00AE430F" w:rsidP="00AE430F">
            <w:pPr>
              <w:rPr>
                <w:rFonts w:ascii="Verdana" w:hAnsi="Verdana" w:cs="Arial"/>
              </w:rPr>
            </w:pPr>
            <w:r>
              <w:rPr>
                <w:rFonts w:ascii="Verdana" w:hAnsi="Verdana" w:cs="Arial"/>
              </w:rPr>
              <w:t>-</w:t>
            </w:r>
            <w:r w:rsidR="00D727F9">
              <w:rPr>
                <w:rFonts w:ascii="Verdana" w:hAnsi="Verdana" w:cs="Arial"/>
              </w:rPr>
              <w:t xml:space="preserve">engaging and </w:t>
            </w:r>
            <w:r w:rsidR="00C612A3" w:rsidRPr="009378EF">
              <w:rPr>
                <w:rFonts w:ascii="Verdana" w:hAnsi="Verdana" w:cs="Arial"/>
              </w:rPr>
              <w:t xml:space="preserve">working directly with </w:t>
            </w:r>
            <w:r w:rsidR="00D727F9">
              <w:rPr>
                <w:rFonts w:ascii="Verdana" w:hAnsi="Verdana" w:cs="Arial"/>
              </w:rPr>
              <w:t xml:space="preserve">stakeholders including </w:t>
            </w:r>
            <w:r w:rsidR="00C612A3" w:rsidRPr="009378EF">
              <w:rPr>
                <w:rFonts w:ascii="Verdana" w:hAnsi="Verdana" w:cs="Arial"/>
              </w:rPr>
              <w:t>communities and residents</w:t>
            </w:r>
          </w:p>
          <w:p w14:paraId="6D5B828F" w14:textId="77777777" w:rsidR="00AE430F" w:rsidRDefault="00AE430F" w:rsidP="00AE430F">
            <w:pPr>
              <w:rPr>
                <w:rFonts w:ascii="Verdana" w:hAnsi="Verdana" w:cs="Arial"/>
              </w:rPr>
            </w:pPr>
            <w:r>
              <w:rPr>
                <w:rFonts w:ascii="Verdana" w:hAnsi="Verdana" w:cs="Arial"/>
              </w:rPr>
              <w:t>-</w:t>
            </w:r>
            <w:r w:rsidR="00C612A3" w:rsidRPr="009378EF">
              <w:rPr>
                <w:rFonts w:ascii="Verdana" w:hAnsi="Verdana" w:cs="Arial"/>
              </w:rPr>
              <w:t>working with the environment</w:t>
            </w:r>
          </w:p>
          <w:p w14:paraId="5A7664E7" w14:textId="77777777" w:rsidR="00AE430F" w:rsidRDefault="00AE430F" w:rsidP="00AE430F">
            <w:pPr>
              <w:rPr>
                <w:rFonts w:ascii="Verdana" w:hAnsi="Verdana" w:cs="Arial"/>
              </w:rPr>
            </w:pPr>
            <w:r>
              <w:rPr>
                <w:rFonts w:ascii="Verdana" w:hAnsi="Verdana" w:cs="Arial"/>
              </w:rPr>
              <w:t>-</w:t>
            </w:r>
            <w:r w:rsidR="00C612A3" w:rsidRPr="009378EF">
              <w:rPr>
                <w:rFonts w:ascii="Verdana" w:hAnsi="Verdana" w:cs="Arial"/>
              </w:rPr>
              <w:t>m</w:t>
            </w:r>
            <w:r>
              <w:rPr>
                <w:rFonts w:ascii="Verdana" w:hAnsi="Verdana" w:cs="Arial"/>
              </w:rPr>
              <w:t>anaging programmes and projects</w:t>
            </w:r>
          </w:p>
          <w:p w14:paraId="2B9CA1F6" w14:textId="5145567B" w:rsidR="00AE430F" w:rsidRDefault="00AE430F" w:rsidP="00AE430F">
            <w:pPr>
              <w:rPr>
                <w:rFonts w:ascii="Verdana" w:hAnsi="Verdana" w:cs="Arial"/>
              </w:rPr>
            </w:pPr>
            <w:r>
              <w:rPr>
                <w:rFonts w:ascii="Verdana" w:hAnsi="Verdana" w:cs="Arial"/>
              </w:rPr>
              <w:t>-</w:t>
            </w:r>
            <w:r w:rsidR="00D727F9">
              <w:rPr>
                <w:rFonts w:ascii="Verdana" w:hAnsi="Verdana" w:cs="Arial"/>
              </w:rPr>
              <w:t xml:space="preserve">managing </w:t>
            </w:r>
            <w:r>
              <w:rPr>
                <w:rFonts w:ascii="Verdana" w:hAnsi="Verdana" w:cs="Arial"/>
              </w:rPr>
              <w:t>events and activities</w:t>
            </w:r>
          </w:p>
          <w:p w14:paraId="58C788D5" w14:textId="2A344872" w:rsidR="00C612A3" w:rsidRDefault="00AE430F" w:rsidP="00AE430F">
            <w:pPr>
              <w:rPr>
                <w:rFonts w:ascii="Verdana" w:hAnsi="Verdana" w:cs="Arial"/>
              </w:rPr>
            </w:pPr>
            <w:r>
              <w:rPr>
                <w:rFonts w:ascii="Verdana" w:hAnsi="Verdana" w:cs="Arial"/>
              </w:rPr>
              <w:t>-</w:t>
            </w:r>
            <w:r w:rsidR="00C612A3" w:rsidRPr="009378EF">
              <w:rPr>
                <w:rFonts w:ascii="Verdana" w:hAnsi="Verdana" w:cs="Arial"/>
              </w:rPr>
              <w:t>managing budgets</w:t>
            </w:r>
          </w:p>
          <w:p w14:paraId="2B217B76" w14:textId="77777777" w:rsidR="00AE430F" w:rsidRDefault="00AE430F" w:rsidP="00410A8D">
            <w:pPr>
              <w:rPr>
                <w:rFonts w:ascii="Verdana" w:hAnsi="Verdana" w:cs="Arial"/>
              </w:rPr>
            </w:pPr>
            <w:r>
              <w:rPr>
                <w:rFonts w:ascii="Verdana" w:hAnsi="Verdana" w:cs="Arial"/>
              </w:rPr>
              <w:t>-</w:t>
            </w:r>
            <w:r w:rsidR="00410A8D">
              <w:rPr>
                <w:rFonts w:ascii="Verdana" w:hAnsi="Verdana" w:cs="Arial"/>
              </w:rPr>
              <w:t>developing successful funding proposals</w:t>
            </w:r>
          </w:p>
          <w:p w14:paraId="0F5FDFFF" w14:textId="4D32A645" w:rsidR="00D727F9" w:rsidRPr="009378EF" w:rsidRDefault="00D727F9" w:rsidP="00D727F9">
            <w:pPr>
              <w:rPr>
                <w:rFonts w:ascii="Verdana" w:hAnsi="Verdana" w:cs="Arial"/>
              </w:rPr>
            </w:pPr>
          </w:p>
        </w:tc>
        <w:tc>
          <w:tcPr>
            <w:tcW w:w="3544" w:type="dxa"/>
          </w:tcPr>
          <w:p w14:paraId="6C20EF22" w14:textId="523867C0" w:rsidR="00C612A3" w:rsidRDefault="00C612A3" w:rsidP="00AE430F">
            <w:pPr>
              <w:rPr>
                <w:rFonts w:ascii="Verdana" w:hAnsi="Verdana" w:cs="Arial"/>
              </w:rPr>
            </w:pPr>
            <w:r w:rsidRPr="009378EF">
              <w:rPr>
                <w:rFonts w:ascii="Verdana" w:hAnsi="Verdana" w:cs="Arial"/>
              </w:rPr>
              <w:t>-</w:t>
            </w:r>
            <w:r>
              <w:rPr>
                <w:rFonts w:ascii="Verdana" w:hAnsi="Verdana" w:cs="Arial"/>
              </w:rPr>
              <w:t>Experience of community development</w:t>
            </w:r>
          </w:p>
          <w:p w14:paraId="4682DFB7" w14:textId="323B9403" w:rsidR="00C612A3" w:rsidRDefault="00AE430F" w:rsidP="00AE430F">
            <w:pPr>
              <w:rPr>
                <w:rFonts w:ascii="Verdana" w:hAnsi="Verdana" w:cs="Arial"/>
              </w:rPr>
            </w:pPr>
            <w:r>
              <w:rPr>
                <w:rFonts w:ascii="Verdana" w:hAnsi="Verdana" w:cs="Arial"/>
              </w:rPr>
              <w:t>-</w:t>
            </w:r>
            <w:r w:rsidR="00C612A3">
              <w:rPr>
                <w:rFonts w:ascii="Verdana" w:hAnsi="Verdana" w:cs="Arial"/>
              </w:rPr>
              <w:t>Experience of partnership working</w:t>
            </w:r>
          </w:p>
          <w:p w14:paraId="31F9AF3A" w14:textId="30D58F22" w:rsidR="00C612A3" w:rsidRDefault="00C612A3" w:rsidP="00AE430F">
            <w:pPr>
              <w:rPr>
                <w:rFonts w:ascii="Verdana" w:hAnsi="Verdana" w:cs="Arial"/>
              </w:rPr>
            </w:pPr>
            <w:r w:rsidRPr="009378EF">
              <w:rPr>
                <w:rFonts w:ascii="Verdana" w:hAnsi="Verdana" w:cs="Arial"/>
              </w:rPr>
              <w:t>-Broad knowledge of environmental issues relevant to the C</w:t>
            </w:r>
            <w:r w:rsidR="00AE430F">
              <w:rPr>
                <w:rFonts w:ascii="Verdana" w:hAnsi="Verdana" w:cs="Arial"/>
              </w:rPr>
              <w:t xml:space="preserve">onnswater </w:t>
            </w:r>
            <w:r w:rsidRPr="009378EF">
              <w:rPr>
                <w:rFonts w:ascii="Verdana" w:hAnsi="Verdana" w:cs="Arial"/>
              </w:rPr>
              <w:t>C</w:t>
            </w:r>
            <w:r w:rsidR="00AE430F">
              <w:rPr>
                <w:rFonts w:ascii="Verdana" w:hAnsi="Verdana" w:cs="Arial"/>
              </w:rPr>
              <w:t xml:space="preserve">ommunity </w:t>
            </w:r>
            <w:r w:rsidRPr="009378EF">
              <w:rPr>
                <w:rFonts w:ascii="Verdana" w:hAnsi="Verdana" w:cs="Arial"/>
              </w:rPr>
              <w:t>G</w:t>
            </w:r>
            <w:r w:rsidR="00AE430F">
              <w:rPr>
                <w:rFonts w:ascii="Verdana" w:hAnsi="Verdana" w:cs="Arial"/>
              </w:rPr>
              <w:t>reenway</w:t>
            </w:r>
            <w:r w:rsidRPr="009378EF">
              <w:rPr>
                <w:rFonts w:ascii="Verdana" w:hAnsi="Verdana" w:cs="Arial"/>
              </w:rPr>
              <w:t xml:space="preserve"> area</w:t>
            </w:r>
          </w:p>
          <w:p w14:paraId="4A0265CC" w14:textId="34628272" w:rsidR="00D727F9" w:rsidRPr="009378EF" w:rsidRDefault="00D727F9" w:rsidP="00D727F9">
            <w:pPr>
              <w:rPr>
                <w:rFonts w:ascii="Verdana" w:hAnsi="Verdana" w:cs="Arial"/>
              </w:rPr>
            </w:pPr>
            <w:r w:rsidRPr="009378EF">
              <w:rPr>
                <w:rFonts w:ascii="Verdana" w:hAnsi="Verdana" w:cs="Arial"/>
              </w:rPr>
              <w:t>-</w:t>
            </w:r>
            <w:r>
              <w:rPr>
                <w:rFonts w:ascii="Verdana" w:hAnsi="Verdana" w:cs="Arial"/>
              </w:rPr>
              <w:t xml:space="preserve">Experience of </w:t>
            </w:r>
            <w:r w:rsidRPr="009378EF">
              <w:rPr>
                <w:rFonts w:ascii="Verdana" w:hAnsi="Verdana" w:cs="Arial"/>
              </w:rPr>
              <w:t>creating and using resources to help people interpret and understand the environment</w:t>
            </w:r>
          </w:p>
          <w:p w14:paraId="0BE0CC18" w14:textId="77777777" w:rsidR="00D727F9" w:rsidRDefault="00D727F9" w:rsidP="00AE430F">
            <w:pPr>
              <w:rPr>
                <w:rFonts w:ascii="Verdana" w:hAnsi="Verdana" w:cs="Arial"/>
              </w:rPr>
            </w:pPr>
          </w:p>
          <w:p w14:paraId="52C42387" w14:textId="77777777" w:rsidR="00C612A3" w:rsidRPr="009378EF" w:rsidRDefault="00C612A3" w:rsidP="002C7087">
            <w:pPr>
              <w:jc w:val="both"/>
              <w:rPr>
                <w:rFonts w:ascii="Verdana" w:hAnsi="Verdana" w:cs="Arial"/>
              </w:rPr>
            </w:pPr>
          </w:p>
        </w:tc>
      </w:tr>
      <w:tr w:rsidR="00C612A3" w:rsidRPr="009378EF" w14:paraId="44E08D9B" w14:textId="77777777" w:rsidTr="002C7087">
        <w:tc>
          <w:tcPr>
            <w:tcW w:w="2269" w:type="dxa"/>
          </w:tcPr>
          <w:p w14:paraId="15389199" w14:textId="06345418" w:rsidR="00C612A3" w:rsidRPr="009378EF" w:rsidRDefault="00C612A3" w:rsidP="002C7087">
            <w:pPr>
              <w:jc w:val="both"/>
              <w:rPr>
                <w:rFonts w:ascii="Verdana" w:hAnsi="Verdana" w:cs="Arial"/>
                <w:b/>
              </w:rPr>
            </w:pPr>
            <w:r w:rsidRPr="009378EF">
              <w:rPr>
                <w:rFonts w:ascii="Verdana" w:hAnsi="Verdana" w:cs="Arial"/>
                <w:b/>
              </w:rPr>
              <w:t>Attainments/ Education</w:t>
            </w:r>
          </w:p>
          <w:p w14:paraId="36365BB2" w14:textId="77777777" w:rsidR="00C612A3" w:rsidRPr="009378EF" w:rsidRDefault="00C612A3" w:rsidP="002C7087">
            <w:pPr>
              <w:jc w:val="both"/>
              <w:rPr>
                <w:rFonts w:ascii="Verdana" w:hAnsi="Verdana" w:cs="Arial"/>
                <w:b/>
              </w:rPr>
            </w:pPr>
          </w:p>
        </w:tc>
        <w:tc>
          <w:tcPr>
            <w:tcW w:w="3827" w:type="dxa"/>
          </w:tcPr>
          <w:p w14:paraId="5E688F95" w14:textId="35FC1129" w:rsidR="00C612A3" w:rsidRDefault="00C612A3" w:rsidP="00AE430F">
            <w:pPr>
              <w:rPr>
                <w:rFonts w:ascii="Verdana" w:hAnsi="Verdana" w:cs="Arial"/>
              </w:rPr>
            </w:pPr>
            <w:r w:rsidRPr="009378EF">
              <w:rPr>
                <w:rFonts w:ascii="Verdana" w:hAnsi="Verdana" w:cs="Arial"/>
              </w:rPr>
              <w:t>-</w:t>
            </w:r>
            <w:r w:rsidR="00AE430F">
              <w:rPr>
                <w:rFonts w:ascii="Verdana" w:hAnsi="Verdana" w:cs="Arial"/>
              </w:rPr>
              <w:t>A third level qualification</w:t>
            </w:r>
          </w:p>
          <w:p w14:paraId="6C5931C0" w14:textId="77777777" w:rsidR="00C612A3" w:rsidRPr="009378EF" w:rsidRDefault="00C612A3" w:rsidP="002C7087">
            <w:pPr>
              <w:jc w:val="both"/>
              <w:rPr>
                <w:rFonts w:ascii="Verdana" w:hAnsi="Verdana" w:cs="Arial"/>
              </w:rPr>
            </w:pPr>
          </w:p>
        </w:tc>
        <w:tc>
          <w:tcPr>
            <w:tcW w:w="3544" w:type="dxa"/>
          </w:tcPr>
          <w:p w14:paraId="34D67ECC" w14:textId="222B1794" w:rsidR="00C612A3" w:rsidRPr="009378EF" w:rsidRDefault="00C612A3" w:rsidP="002C7087">
            <w:pPr>
              <w:jc w:val="both"/>
              <w:rPr>
                <w:rFonts w:ascii="Verdana" w:hAnsi="Verdana" w:cs="Arial"/>
              </w:rPr>
            </w:pPr>
            <w:r w:rsidRPr="009378EF">
              <w:rPr>
                <w:rFonts w:ascii="Verdana" w:hAnsi="Verdana" w:cs="Arial"/>
              </w:rPr>
              <w:t>-A management qualification</w:t>
            </w:r>
          </w:p>
          <w:p w14:paraId="23CB2F41" w14:textId="6A345FC1" w:rsidR="00C612A3" w:rsidRPr="009378EF" w:rsidRDefault="00C612A3" w:rsidP="002C7087">
            <w:pPr>
              <w:jc w:val="both"/>
              <w:rPr>
                <w:rFonts w:ascii="Verdana" w:hAnsi="Verdana" w:cs="Arial"/>
              </w:rPr>
            </w:pPr>
          </w:p>
        </w:tc>
      </w:tr>
      <w:tr w:rsidR="00C612A3" w:rsidRPr="009378EF" w14:paraId="4BCB84F0" w14:textId="77777777" w:rsidTr="002C7087">
        <w:tc>
          <w:tcPr>
            <w:tcW w:w="2269" w:type="dxa"/>
          </w:tcPr>
          <w:p w14:paraId="75A5479A" w14:textId="77777777" w:rsidR="00C612A3" w:rsidRPr="009378EF" w:rsidRDefault="00C612A3" w:rsidP="002C7087">
            <w:pPr>
              <w:jc w:val="both"/>
              <w:rPr>
                <w:rFonts w:ascii="Verdana" w:hAnsi="Verdana" w:cs="Arial"/>
                <w:b/>
              </w:rPr>
            </w:pPr>
            <w:r w:rsidRPr="009378EF">
              <w:rPr>
                <w:rFonts w:ascii="Verdana" w:hAnsi="Verdana" w:cs="Arial"/>
                <w:b/>
              </w:rPr>
              <w:t>Skills</w:t>
            </w:r>
          </w:p>
          <w:p w14:paraId="60B8C60C" w14:textId="77777777" w:rsidR="00C612A3" w:rsidRPr="009378EF" w:rsidRDefault="00C612A3" w:rsidP="002C7087">
            <w:pPr>
              <w:jc w:val="both"/>
              <w:rPr>
                <w:rFonts w:ascii="Verdana" w:hAnsi="Verdana" w:cs="Arial"/>
                <w:b/>
              </w:rPr>
            </w:pPr>
          </w:p>
          <w:p w14:paraId="2B9291CD" w14:textId="77777777" w:rsidR="00C612A3" w:rsidRPr="009378EF" w:rsidRDefault="00C612A3" w:rsidP="002C7087">
            <w:pPr>
              <w:jc w:val="both"/>
              <w:rPr>
                <w:rFonts w:ascii="Verdana" w:hAnsi="Verdana" w:cs="Arial"/>
                <w:b/>
              </w:rPr>
            </w:pPr>
          </w:p>
        </w:tc>
        <w:tc>
          <w:tcPr>
            <w:tcW w:w="3827" w:type="dxa"/>
          </w:tcPr>
          <w:p w14:paraId="02033413" w14:textId="5A195D2B" w:rsidR="00D727F9" w:rsidRPr="009378EF" w:rsidRDefault="00C612A3" w:rsidP="00AE430F">
            <w:pPr>
              <w:rPr>
                <w:rFonts w:ascii="Verdana" w:hAnsi="Verdana" w:cs="Arial"/>
              </w:rPr>
            </w:pPr>
            <w:r w:rsidRPr="009378EF">
              <w:rPr>
                <w:rFonts w:ascii="Verdana" w:hAnsi="Verdana" w:cs="Arial"/>
              </w:rPr>
              <w:t>-</w:t>
            </w:r>
            <w:r w:rsidR="00D727F9">
              <w:rPr>
                <w:rFonts w:ascii="Verdana" w:hAnsi="Verdana" w:cs="Arial"/>
              </w:rPr>
              <w:t>Excellent communication skills- presentation, conversing with a diverse range of people at all levels, writing reports for a wide range of stakeholders</w:t>
            </w:r>
          </w:p>
          <w:p w14:paraId="0B94536B" w14:textId="77777777" w:rsidR="00C612A3" w:rsidRPr="009378EF" w:rsidRDefault="00C612A3" w:rsidP="00AE430F">
            <w:pPr>
              <w:rPr>
                <w:rFonts w:ascii="Verdana" w:hAnsi="Verdana" w:cs="Arial"/>
              </w:rPr>
            </w:pPr>
            <w:r w:rsidRPr="009378EF">
              <w:rPr>
                <w:rFonts w:ascii="Verdana" w:hAnsi="Verdana" w:cs="Arial"/>
              </w:rPr>
              <w:t>-Effective organisation skills – ability to manage and prioritise workload and meet deadlines</w:t>
            </w:r>
          </w:p>
          <w:p w14:paraId="5450F21B" w14:textId="42ECBB14" w:rsidR="00C612A3" w:rsidRPr="009378EF" w:rsidRDefault="00C612A3" w:rsidP="00AE430F">
            <w:pPr>
              <w:rPr>
                <w:rFonts w:ascii="Verdana" w:hAnsi="Verdana" w:cs="Arial"/>
              </w:rPr>
            </w:pPr>
            <w:r w:rsidRPr="00D727F9">
              <w:rPr>
                <w:rFonts w:ascii="Verdana" w:hAnsi="Verdana" w:cs="Arial"/>
              </w:rPr>
              <w:t>-</w:t>
            </w:r>
            <w:r w:rsidR="00D727F9" w:rsidRPr="00D727F9">
              <w:rPr>
                <w:rFonts w:ascii="Verdana" w:hAnsi="Verdana" w:cs="Arial"/>
              </w:rPr>
              <w:t>Ability to lead and motivate team(s) - co-ordinating, motivating and leading staff, volunteers and / or community groups</w:t>
            </w:r>
          </w:p>
          <w:p w14:paraId="4573EC49" w14:textId="684CB6C8" w:rsidR="00C612A3" w:rsidRDefault="00C612A3" w:rsidP="00AE430F">
            <w:pPr>
              <w:rPr>
                <w:rFonts w:ascii="Verdana" w:hAnsi="Verdana" w:cs="Arial"/>
              </w:rPr>
            </w:pPr>
            <w:r w:rsidRPr="009378EF">
              <w:rPr>
                <w:rFonts w:ascii="Verdana" w:hAnsi="Verdana" w:cs="Arial"/>
              </w:rPr>
              <w:t>-Ability to establish and maintain excellent working relationships and partnerships with a broad range of stakeholders, individuals and organisations, engendering trust and developing n</w:t>
            </w:r>
            <w:r w:rsidR="00AE430F">
              <w:rPr>
                <w:rFonts w:ascii="Verdana" w:hAnsi="Verdana" w:cs="Arial"/>
              </w:rPr>
              <w:t>etworks to support delivery</w:t>
            </w:r>
          </w:p>
          <w:p w14:paraId="2B132905" w14:textId="2E0DE502" w:rsidR="00D727F9" w:rsidRPr="00D727F9" w:rsidRDefault="00D727F9" w:rsidP="00D727F9">
            <w:pPr>
              <w:rPr>
                <w:rFonts w:ascii="Verdana" w:hAnsi="Verdana" w:cs="Arial"/>
              </w:rPr>
            </w:pPr>
            <w:r>
              <w:rPr>
                <w:rFonts w:ascii="Verdana" w:hAnsi="Verdana"/>
              </w:rPr>
              <w:t>-</w:t>
            </w:r>
            <w:r w:rsidRPr="00D727F9">
              <w:rPr>
                <w:rFonts w:ascii="Verdana" w:hAnsi="Verdana"/>
              </w:rPr>
              <w:t>Ability to anticipate and identify issues and potential risks and take a proactive approach to resolving them</w:t>
            </w:r>
          </w:p>
          <w:p w14:paraId="620D1608" w14:textId="612BCA11" w:rsidR="00D727F9" w:rsidRDefault="00D727F9" w:rsidP="00AE430F">
            <w:pPr>
              <w:rPr>
                <w:rFonts w:ascii="Verdana" w:hAnsi="Verdana" w:cs="Arial"/>
              </w:rPr>
            </w:pPr>
            <w:r>
              <w:rPr>
                <w:rFonts w:ascii="Verdana" w:hAnsi="Verdana"/>
              </w:rPr>
              <w:t>-</w:t>
            </w:r>
            <w:r w:rsidRPr="00D727F9">
              <w:rPr>
                <w:rFonts w:ascii="Verdana" w:hAnsi="Verdana"/>
              </w:rPr>
              <w:t>Ability to prepare, monitor and review budgets and work plans</w:t>
            </w:r>
          </w:p>
          <w:p w14:paraId="0B3C7521" w14:textId="77777777" w:rsidR="00C612A3" w:rsidRPr="009378EF" w:rsidRDefault="00C612A3" w:rsidP="002C7087">
            <w:pPr>
              <w:jc w:val="both"/>
              <w:rPr>
                <w:rFonts w:ascii="Verdana" w:hAnsi="Verdana" w:cs="Arial"/>
              </w:rPr>
            </w:pPr>
          </w:p>
        </w:tc>
        <w:tc>
          <w:tcPr>
            <w:tcW w:w="3544" w:type="dxa"/>
          </w:tcPr>
          <w:p w14:paraId="296626D7" w14:textId="3F03C841" w:rsidR="00C612A3" w:rsidRPr="009378EF" w:rsidRDefault="00C612A3" w:rsidP="00AE430F">
            <w:pPr>
              <w:rPr>
                <w:rFonts w:ascii="Verdana" w:hAnsi="Verdana" w:cs="Arial"/>
              </w:rPr>
            </w:pPr>
            <w:r w:rsidRPr="009378EF">
              <w:rPr>
                <w:rFonts w:ascii="Verdana" w:hAnsi="Verdana" w:cs="Arial"/>
              </w:rPr>
              <w:t>-Understanding of Health and safety and risk management including undertaking risk assessments</w:t>
            </w:r>
          </w:p>
          <w:p w14:paraId="4EECD441" w14:textId="48E7E3F0" w:rsidR="00C612A3" w:rsidRPr="009378EF" w:rsidRDefault="00C612A3" w:rsidP="00AE430F">
            <w:pPr>
              <w:rPr>
                <w:rFonts w:ascii="Verdana" w:hAnsi="Verdana" w:cs="Arial"/>
              </w:rPr>
            </w:pPr>
            <w:r w:rsidRPr="009378EF">
              <w:rPr>
                <w:rFonts w:ascii="Verdana" w:hAnsi="Verdana" w:cs="Arial"/>
              </w:rPr>
              <w:t xml:space="preserve">-Monitoring and </w:t>
            </w:r>
            <w:r w:rsidR="00AE430F">
              <w:rPr>
                <w:rFonts w:ascii="Verdana" w:hAnsi="Verdana" w:cs="Arial"/>
              </w:rPr>
              <w:t>e</w:t>
            </w:r>
            <w:r w:rsidRPr="009378EF">
              <w:rPr>
                <w:rFonts w:ascii="Verdana" w:hAnsi="Verdana" w:cs="Arial"/>
              </w:rPr>
              <w:t>valuation</w:t>
            </w:r>
          </w:p>
          <w:p w14:paraId="6E97ACC2" w14:textId="7BA3F52D" w:rsidR="00C612A3" w:rsidRPr="009378EF" w:rsidRDefault="00AE430F" w:rsidP="00AE430F">
            <w:pPr>
              <w:rPr>
                <w:rFonts w:ascii="Verdana" w:hAnsi="Verdana" w:cs="Arial"/>
              </w:rPr>
            </w:pPr>
            <w:r>
              <w:rPr>
                <w:rFonts w:ascii="Verdana" w:hAnsi="Verdana" w:cs="Arial"/>
              </w:rPr>
              <w:t>-</w:t>
            </w:r>
            <w:r w:rsidR="00C612A3" w:rsidRPr="009378EF">
              <w:rPr>
                <w:rFonts w:ascii="Verdana" w:hAnsi="Verdana" w:cs="Arial"/>
              </w:rPr>
              <w:t>Gathering and analysing</w:t>
            </w:r>
            <w:r w:rsidR="00C612A3">
              <w:rPr>
                <w:rFonts w:ascii="Verdana" w:hAnsi="Verdana" w:cs="Arial"/>
              </w:rPr>
              <w:t xml:space="preserve"> information and evidence relevant to</w:t>
            </w:r>
            <w:r w:rsidR="00C612A3" w:rsidRPr="009378EF">
              <w:rPr>
                <w:rFonts w:ascii="Verdana" w:hAnsi="Verdana" w:cs="Arial"/>
              </w:rPr>
              <w:t xml:space="preserve"> </w:t>
            </w:r>
            <w:r w:rsidR="00C612A3">
              <w:rPr>
                <w:rFonts w:ascii="Verdana" w:hAnsi="Verdana" w:cs="Arial"/>
              </w:rPr>
              <w:t>improving any aspect of the CCG</w:t>
            </w:r>
          </w:p>
        </w:tc>
      </w:tr>
      <w:tr w:rsidR="00C612A3" w:rsidRPr="009378EF" w14:paraId="08A2EC61" w14:textId="77777777" w:rsidTr="002C7087">
        <w:tc>
          <w:tcPr>
            <w:tcW w:w="2269" w:type="dxa"/>
          </w:tcPr>
          <w:p w14:paraId="59B7CBC5" w14:textId="77777777" w:rsidR="00C612A3" w:rsidRPr="009378EF" w:rsidRDefault="00C612A3" w:rsidP="002C7087">
            <w:pPr>
              <w:jc w:val="both"/>
              <w:rPr>
                <w:rFonts w:ascii="Verdana" w:hAnsi="Verdana" w:cs="Arial"/>
                <w:b/>
              </w:rPr>
            </w:pPr>
            <w:r w:rsidRPr="009378EF">
              <w:rPr>
                <w:rFonts w:ascii="Verdana" w:hAnsi="Verdana" w:cs="Arial"/>
                <w:b/>
              </w:rPr>
              <w:lastRenderedPageBreak/>
              <w:t>Disposition</w:t>
            </w:r>
          </w:p>
          <w:p w14:paraId="7B112392" w14:textId="77777777" w:rsidR="00C612A3" w:rsidRPr="009378EF" w:rsidRDefault="00C612A3" w:rsidP="002C7087">
            <w:pPr>
              <w:jc w:val="both"/>
              <w:rPr>
                <w:rFonts w:ascii="Verdana" w:hAnsi="Verdana" w:cs="Arial"/>
                <w:b/>
              </w:rPr>
            </w:pPr>
          </w:p>
        </w:tc>
        <w:tc>
          <w:tcPr>
            <w:tcW w:w="3827" w:type="dxa"/>
          </w:tcPr>
          <w:p w14:paraId="5B8EA487" w14:textId="77777777" w:rsidR="00C612A3" w:rsidRPr="009378EF" w:rsidRDefault="00C612A3" w:rsidP="00AE430F">
            <w:pPr>
              <w:rPr>
                <w:rFonts w:ascii="Verdana" w:hAnsi="Verdana" w:cs="Arial"/>
              </w:rPr>
            </w:pPr>
            <w:r w:rsidRPr="009378EF">
              <w:rPr>
                <w:rFonts w:ascii="Verdana" w:hAnsi="Verdana" w:cs="Arial"/>
              </w:rPr>
              <w:t>-Well presented &amp; inspires confidence</w:t>
            </w:r>
          </w:p>
          <w:p w14:paraId="0A4ABF10" w14:textId="77777777" w:rsidR="00C612A3" w:rsidRPr="009378EF" w:rsidRDefault="00C612A3" w:rsidP="00AE430F">
            <w:pPr>
              <w:rPr>
                <w:rFonts w:ascii="Verdana" w:hAnsi="Verdana" w:cs="Arial"/>
              </w:rPr>
            </w:pPr>
            <w:r w:rsidRPr="009378EF">
              <w:rPr>
                <w:rFonts w:ascii="Verdana" w:hAnsi="Verdana" w:cs="Arial"/>
              </w:rPr>
              <w:t>-Self-motivated and initiative taking</w:t>
            </w:r>
          </w:p>
          <w:p w14:paraId="45AF9A0D" w14:textId="77777777" w:rsidR="00454609" w:rsidRDefault="00C612A3" w:rsidP="00454609">
            <w:pPr>
              <w:rPr>
                <w:rFonts w:ascii="Verdana" w:hAnsi="Verdana" w:cs="Arial"/>
              </w:rPr>
            </w:pPr>
            <w:r w:rsidRPr="009378EF">
              <w:rPr>
                <w:rFonts w:ascii="Verdana" w:hAnsi="Verdana" w:cs="Arial"/>
              </w:rPr>
              <w:t>-Ability to work collaboratively and as part of a team</w:t>
            </w:r>
          </w:p>
          <w:p w14:paraId="7815D41B" w14:textId="3D7C38BD" w:rsidR="00C612A3" w:rsidRPr="009378EF" w:rsidRDefault="00454609" w:rsidP="00454609">
            <w:pPr>
              <w:rPr>
                <w:rFonts w:ascii="Verdana" w:hAnsi="Verdana" w:cs="Arial"/>
              </w:rPr>
            </w:pPr>
            <w:r>
              <w:rPr>
                <w:rFonts w:ascii="Verdana" w:hAnsi="Verdana" w:cs="Arial"/>
              </w:rPr>
              <w:t>-</w:t>
            </w:r>
            <w:r w:rsidRPr="00454609">
              <w:rPr>
                <w:rFonts w:ascii="Verdana" w:hAnsi="Verdana"/>
              </w:rPr>
              <w:t>Ab</w:t>
            </w:r>
            <w:r>
              <w:rPr>
                <w:rFonts w:ascii="Verdana" w:hAnsi="Verdana"/>
              </w:rPr>
              <w:t xml:space="preserve">ility to </w:t>
            </w:r>
            <w:r w:rsidRPr="00454609">
              <w:rPr>
                <w:rFonts w:ascii="Verdana" w:hAnsi="Verdana"/>
              </w:rPr>
              <w:t>deal with multiple projects and determine priorities</w:t>
            </w:r>
          </w:p>
        </w:tc>
        <w:tc>
          <w:tcPr>
            <w:tcW w:w="3544" w:type="dxa"/>
          </w:tcPr>
          <w:p w14:paraId="7877025F" w14:textId="77777777" w:rsidR="00C612A3" w:rsidRPr="009378EF" w:rsidRDefault="00C612A3" w:rsidP="002C7087">
            <w:pPr>
              <w:jc w:val="both"/>
              <w:rPr>
                <w:rFonts w:ascii="Verdana" w:hAnsi="Verdana" w:cs="Arial"/>
                <w:b/>
              </w:rPr>
            </w:pPr>
          </w:p>
        </w:tc>
      </w:tr>
      <w:tr w:rsidR="00C612A3" w:rsidRPr="009378EF" w14:paraId="744D2256" w14:textId="77777777" w:rsidTr="002C7087">
        <w:tc>
          <w:tcPr>
            <w:tcW w:w="2269" w:type="dxa"/>
          </w:tcPr>
          <w:p w14:paraId="6D52EE12" w14:textId="77777777" w:rsidR="00C612A3" w:rsidRPr="009378EF" w:rsidRDefault="00C612A3" w:rsidP="002C7087">
            <w:pPr>
              <w:jc w:val="both"/>
              <w:rPr>
                <w:rFonts w:ascii="Verdana" w:hAnsi="Verdana" w:cs="Arial"/>
                <w:b/>
              </w:rPr>
            </w:pPr>
            <w:r w:rsidRPr="009378EF">
              <w:rPr>
                <w:rFonts w:ascii="Verdana" w:hAnsi="Verdana" w:cs="Arial"/>
                <w:b/>
              </w:rPr>
              <w:t>Knowledge &amp; Values</w:t>
            </w:r>
          </w:p>
          <w:p w14:paraId="21842885" w14:textId="77777777" w:rsidR="00C612A3" w:rsidRPr="009378EF" w:rsidRDefault="00C612A3" w:rsidP="002C7087">
            <w:pPr>
              <w:jc w:val="both"/>
              <w:rPr>
                <w:rFonts w:ascii="Verdana" w:hAnsi="Verdana" w:cs="Arial"/>
                <w:b/>
              </w:rPr>
            </w:pPr>
          </w:p>
          <w:p w14:paraId="66133315" w14:textId="77777777" w:rsidR="00C612A3" w:rsidRPr="009378EF" w:rsidRDefault="00C612A3" w:rsidP="002C7087">
            <w:pPr>
              <w:jc w:val="both"/>
              <w:rPr>
                <w:rFonts w:ascii="Verdana" w:hAnsi="Verdana" w:cs="Arial"/>
                <w:b/>
              </w:rPr>
            </w:pPr>
          </w:p>
        </w:tc>
        <w:tc>
          <w:tcPr>
            <w:tcW w:w="3827" w:type="dxa"/>
          </w:tcPr>
          <w:p w14:paraId="099B9263" w14:textId="468BE1B5" w:rsidR="00C612A3" w:rsidRDefault="00C612A3" w:rsidP="00AE430F">
            <w:pPr>
              <w:rPr>
                <w:rFonts w:ascii="Verdana" w:hAnsi="Verdana" w:cs="Arial"/>
              </w:rPr>
            </w:pPr>
            <w:r w:rsidRPr="009378EF">
              <w:rPr>
                <w:rFonts w:ascii="Verdana" w:hAnsi="Verdana" w:cs="Arial"/>
              </w:rPr>
              <w:t>-Knowledge of issues relevant to C</w:t>
            </w:r>
            <w:r w:rsidR="00AE430F">
              <w:rPr>
                <w:rFonts w:ascii="Verdana" w:hAnsi="Verdana" w:cs="Arial"/>
              </w:rPr>
              <w:t>onnswater Commnity Greenway and greenway development</w:t>
            </w:r>
          </w:p>
          <w:p w14:paraId="7F5EB8D6" w14:textId="6C91D2B9" w:rsidR="00454609" w:rsidRPr="009378EF" w:rsidRDefault="00454609" w:rsidP="00AE430F">
            <w:pPr>
              <w:rPr>
                <w:rFonts w:ascii="Verdana" w:hAnsi="Verdana" w:cs="Arial"/>
              </w:rPr>
            </w:pPr>
            <w:r>
              <w:rPr>
                <w:rFonts w:ascii="Verdana" w:hAnsi="Verdana" w:cs="Arial"/>
              </w:rPr>
              <w:t>-Knowledge of EastSide Partnership</w:t>
            </w:r>
          </w:p>
          <w:p w14:paraId="09838213" w14:textId="77777777" w:rsidR="00454609" w:rsidRDefault="00C612A3" w:rsidP="00454609">
            <w:pPr>
              <w:rPr>
                <w:rFonts w:ascii="Verdana" w:hAnsi="Verdana" w:cs="Arial"/>
              </w:rPr>
            </w:pPr>
            <w:r w:rsidRPr="009378EF">
              <w:rPr>
                <w:rFonts w:ascii="Verdana" w:hAnsi="Verdana" w:cs="Arial"/>
              </w:rPr>
              <w:t>-Commitment to regeneration and a partnership approach</w:t>
            </w:r>
          </w:p>
          <w:p w14:paraId="5C7B7DB5" w14:textId="1521C0FC" w:rsidR="00454609" w:rsidRPr="009378EF" w:rsidRDefault="00454609" w:rsidP="00454609">
            <w:pPr>
              <w:rPr>
                <w:rFonts w:ascii="Verdana" w:hAnsi="Verdana" w:cs="Arial"/>
              </w:rPr>
            </w:pPr>
            <w:r>
              <w:rPr>
                <w:rFonts w:ascii="Verdana" w:hAnsi="Verdana" w:cs="Arial"/>
              </w:rPr>
              <w:t>-</w:t>
            </w:r>
            <w:r w:rsidRPr="00E24F0C">
              <w:rPr>
                <w:rFonts w:ascii="Verdana" w:hAnsi="Verdana"/>
              </w:rPr>
              <w:t>Committed to equality and diversity</w:t>
            </w:r>
          </w:p>
        </w:tc>
        <w:tc>
          <w:tcPr>
            <w:tcW w:w="3544" w:type="dxa"/>
          </w:tcPr>
          <w:p w14:paraId="08926C30" w14:textId="77777777" w:rsidR="00C612A3" w:rsidRPr="009378EF" w:rsidRDefault="00C612A3" w:rsidP="002C7087">
            <w:pPr>
              <w:jc w:val="both"/>
              <w:rPr>
                <w:rFonts w:ascii="Verdana" w:hAnsi="Verdana" w:cs="Arial"/>
                <w:b/>
              </w:rPr>
            </w:pPr>
          </w:p>
        </w:tc>
      </w:tr>
      <w:tr w:rsidR="00C612A3" w:rsidRPr="009378EF" w14:paraId="6CD67966" w14:textId="77777777" w:rsidTr="002C7087">
        <w:tc>
          <w:tcPr>
            <w:tcW w:w="2269" w:type="dxa"/>
          </w:tcPr>
          <w:p w14:paraId="4E2B2039" w14:textId="77777777" w:rsidR="00C612A3" w:rsidRPr="009378EF" w:rsidRDefault="00C612A3" w:rsidP="002C7087">
            <w:pPr>
              <w:jc w:val="both"/>
              <w:rPr>
                <w:rFonts w:ascii="Verdana" w:hAnsi="Verdana" w:cs="Arial"/>
                <w:b/>
              </w:rPr>
            </w:pPr>
            <w:r w:rsidRPr="009378EF">
              <w:rPr>
                <w:rFonts w:ascii="Verdana" w:hAnsi="Verdana" w:cs="Arial"/>
                <w:b/>
              </w:rPr>
              <w:t>Circumstances</w:t>
            </w:r>
          </w:p>
          <w:p w14:paraId="67800299" w14:textId="77777777" w:rsidR="00C612A3" w:rsidRPr="009378EF" w:rsidRDefault="00C612A3" w:rsidP="002C7087">
            <w:pPr>
              <w:jc w:val="both"/>
              <w:rPr>
                <w:rFonts w:ascii="Verdana" w:hAnsi="Verdana" w:cs="Arial"/>
                <w:b/>
              </w:rPr>
            </w:pPr>
          </w:p>
        </w:tc>
        <w:tc>
          <w:tcPr>
            <w:tcW w:w="3827" w:type="dxa"/>
          </w:tcPr>
          <w:p w14:paraId="0A00B9A4" w14:textId="5F8A0F47" w:rsidR="00C612A3" w:rsidRPr="009378EF" w:rsidRDefault="00C612A3" w:rsidP="00D727F9">
            <w:pPr>
              <w:jc w:val="both"/>
              <w:rPr>
                <w:rFonts w:ascii="Verdana" w:hAnsi="Verdana" w:cs="Arial"/>
              </w:rPr>
            </w:pPr>
            <w:r w:rsidRPr="009378EF">
              <w:rPr>
                <w:rFonts w:ascii="Verdana" w:hAnsi="Verdana" w:cs="Arial"/>
              </w:rPr>
              <w:t>-Willingness to work flexible hours including evenings and weekends</w:t>
            </w:r>
          </w:p>
        </w:tc>
        <w:tc>
          <w:tcPr>
            <w:tcW w:w="3544" w:type="dxa"/>
          </w:tcPr>
          <w:p w14:paraId="58DE8D10" w14:textId="77777777" w:rsidR="00C612A3" w:rsidRPr="009378EF" w:rsidRDefault="00C612A3" w:rsidP="002C7087">
            <w:pPr>
              <w:jc w:val="both"/>
              <w:rPr>
                <w:rFonts w:ascii="Verdana" w:hAnsi="Verdana" w:cs="Arial"/>
                <w:b/>
              </w:rPr>
            </w:pPr>
          </w:p>
        </w:tc>
      </w:tr>
    </w:tbl>
    <w:p w14:paraId="7AFC2F0B" w14:textId="77777777" w:rsidR="00C612A3" w:rsidRDefault="00C612A3" w:rsidP="00C612A3">
      <w:pPr>
        <w:jc w:val="both"/>
        <w:rPr>
          <w:rFonts w:ascii="Verdana" w:hAnsi="Verdana" w:cs="Arial"/>
        </w:rPr>
      </w:pPr>
    </w:p>
    <w:p w14:paraId="37A5B5E7" w14:textId="77777777" w:rsidR="00C612A3" w:rsidRDefault="00C612A3" w:rsidP="00C612A3">
      <w:pPr>
        <w:rPr>
          <w:rFonts w:ascii="Verdana" w:hAnsi="Verdana" w:cs="Arial"/>
        </w:rPr>
      </w:pPr>
      <w:r>
        <w:rPr>
          <w:rFonts w:ascii="Verdana" w:hAnsi="Verdana" w:cs="Arial"/>
        </w:rPr>
        <w:br w:type="page"/>
      </w:r>
    </w:p>
    <w:p w14:paraId="0F3B3352" w14:textId="568283CC" w:rsidR="00454609" w:rsidRPr="009974ED" w:rsidRDefault="00454609" w:rsidP="00454609">
      <w:pPr>
        <w:pBdr>
          <w:bottom w:val="single" w:sz="12" w:space="1" w:color="auto"/>
        </w:pBdr>
        <w:rPr>
          <w:rFonts w:ascii="Verdana" w:hAnsi="Verdana" w:cs="Arial"/>
          <w:b/>
          <w:sz w:val="26"/>
          <w:szCs w:val="26"/>
        </w:rPr>
      </w:pPr>
      <w:r w:rsidRPr="009974ED">
        <w:rPr>
          <w:rFonts w:ascii="Verdana" w:hAnsi="Verdana" w:cs="Arial"/>
          <w:b/>
          <w:sz w:val="28"/>
          <w:szCs w:val="28"/>
        </w:rPr>
        <w:lastRenderedPageBreak/>
        <w:t>Equal Opportunities</w:t>
      </w:r>
      <w:r w:rsidRPr="009974ED">
        <w:rPr>
          <w:rFonts w:ascii="Verdana" w:hAnsi="Verdana" w:cs="Arial"/>
          <w:b/>
          <w:sz w:val="26"/>
          <w:szCs w:val="26"/>
        </w:rPr>
        <w:t xml:space="preserve"> </w:t>
      </w:r>
      <w:r w:rsidRPr="009974ED">
        <w:rPr>
          <w:rFonts w:ascii="Verdana" w:hAnsi="Verdana" w:cs="Arial"/>
          <w:b/>
          <w:sz w:val="28"/>
          <w:szCs w:val="28"/>
        </w:rPr>
        <w:t>Monitoring Form</w:t>
      </w:r>
      <w:r w:rsidRPr="009974ED">
        <w:rPr>
          <w:rFonts w:ascii="Verdana" w:hAnsi="Verdana" w:cs="Arial"/>
          <w:b/>
          <w:sz w:val="28"/>
          <w:szCs w:val="28"/>
        </w:rPr>
        <w:tab/>
      </w:r>
      <w:r w:rsidRPr="009974ED">
        <w:rPr>
          <w:rFonts w:ascii="Verdana" w:hAnsi="Verdana" w:cs="Arial"/>
          <w:b/>
          <w:sz w:val="26"/>
          <w:szCs w:val="26"/>
        </w:rPr>
        <w:t xml:space="preserve">    </w:t>
      </w:r>
      <w:r w:rsidRPr="009974ED">
        <w:rPr>
          <w:rFonts w:ascii="Verdana" w:hAnsi="Verdana" w:cs="Arial"/>
          <w:b/>
          <w:sz w:val="28"/>
          <w:szCs w:val="28"/>
        </w:rPr>
        <w:t>ESP/</w:t>
      </w:r>
      <w:r>
        <w:rPr>
          <w:rFonts w:ascii="Verdana" w:hAnsi="Verdana" w:cs="Arial"/>
          <w:b/>
          <w:sz w:val="28"/>
          <w:szCs w:val="28"/>
        </w:rPr>
        <w:t>ESGM22</w:t>
      </w:r>
    </w:p>
    <w:p w14:paraId="6D2C7E31" w14:textId="77777777" w:rsidR="00454609" w:rsidRPr="004A3A45" w:rsidRDefault="00454609" w:rsidP="00454609">
      <w:pPr>
        <w:rPr>
          <w:rFonts w:ascii="Verdana" w:hAnsi="Verdana" w:cs="Arial"/>
        </w:rPr>
      </w:pPr>
    </w:p>
    <w:p w14:paraId="5EF220D9" w14:textId="3BC813B6" w:rsidR="00454609" w:rsidRPr="004A3A45" w:rsidRDefault="00454609" w:rsidP="00454609">
      <w:pPr>
        <w:pBdr>
          <w:top w:val="single" w:sz="12" w:space="1" w:color="auto"/>
          <w:left w:val="single" w:sz="12" w:space="4" w:color="auto"/>
          <w:bottom w:val="single" w:sz="12" w:space="1" w:color="auto"/>
          <w:right w:val="single" w:sz="12" w:space="0" w:color="auto"/>
        </w:pBdr>
        <w:jc w:val="center"/>
        <w:rPr>
          <w:rFonts w:ascii="Verdana" w:hAnsi="Verdana" w:cs="Arial"/>
          <w:b/>
        </w:rPr>
      </w:pPr>
      <w:r w:rsidRPr="004A3A45">
        <w:rPr>
          <w:rFonts w:ascii="Verdana" w:hAnsi="Verdana" w:cs="Arial"/>
          <w:b/>
        </w:rPr>
        <w:t xml:space="preserve">Ref No: </w:t>
      </w:r>
      <w:r>
        <w:rPr>
          <w:rFonts w:ascii="Verdana" w:hAnsi="Verdana" w:cs="Arial"/>
          <w:b/>
        </w:rPr>
        <w:t>ES</w:t>
      </w:r>
      <w:r w:rsidRPr="004A3A45">
        <w:rPr>
          <w:rFonts w:ascii="Verdana" w:hAnsi="Verdana" w:cs="Arial"/>
          <w:b/>
        </w:rPr>
        <w:t>P/</w:t>
      </w:r>
      <w:r>
        <w:rPr>
          <w:rFonts w:ascii="Verdana" w:hAnsi="Verdana" w:cs="Arial"/>
          <w:b/>
        </w:rPr>
        <w:t>ESGM22</w:t>
      </w:r>
      <w:r w:rsidRPr="004A3A45">
        <w:rPr>
          <w:rFonts w:ascii="Verdana" w:hAnsi="Verdana" w:cs="Arial"/>
          <w:b/>
        </w:rPr>
        <w:tab/>
      </w:r>
      <w:r w:rsidRPr="004A3A45">
        <w:rPr>
          <w:rFonts w:ascii="Verdana" w:hAnsi="Verdana" w:cs="Arial"/>
          <w:b/>
        </w:rPr>
        <w:tab/>
        <w:t>Private &amp; Confidential</w:t>
      </w:r>
    </w:p>
    <w:p w14:paraId="09E31933" w14:textId="77777777" w:rsidR="00454609" w:rsidRPr="004A3A45" w:rsidRDefault="00454609" w:rsidP="00454609">
      <w:pPr>
        <w:pBdr>
          <w:top w:val="single" w:sz="12" w:space="1" w:color="auto"/>
          <w:left w:val="single" w:sz="12" w:space="4" w:color="auto"/>
          <w:bottom w:val="single" w:sz="12" w:space="1" w:color="auto"/>
          <w:right w:val="single" w:sz="12" w:space="0" w:color="auto"/>
        </w:pBdr>
        <w:jc w:val="both"/>
        <w:rPr>
          <w:rFonts w:ascii="Verdana" w:hAnsi="Verdana" w:cs="Arial"/>
        </w:rPr>
      </w:pPr>
    </w:p>
    <w:p w14:paraId="684A705F" w14:textId="77777777" w:rsidR="00454609" w:rsidRPr="004A3A45" w:rsidRDefault="00454609" w:rsidP="00454609">
      <w:pPr>
        <w:pBdr>
          <w:top w:val="single" w:sz="12" w:space="1" w:color="auto"/>
          <w:left w:val="single" w:sz="12" w:space="4" w:color="auto"/>
          <w:bottom w:val="single" w:sz="12" w:space="1" w:color="auto"/>
          <w:right w:val="single" w:sz="12" w:space="0" w:color="auto"/>
        </w:pBdr>
        <w:jc w:val="both"/>
        <w:rPr>
          <w:rFonts w:ascii="Verdana" w:hAnsi="Verdana" w:cs="Arial"/>
        </w:rPr>
      </w:pPr>
      <w:r w:rsidRPr="004A3A45">
        <w:rPr>
          <w:rFonts w:ascii="Verdana" w:hAnsi="Verdana" w:cs="Arial"/>
        </w:rPr>
        <w:t>We are an Equal Opportunity Employer. We do not discriminate on grounds of religious belief or political opinion. We practice equality of Opportunity in employment and select the best person for the job.</w:t>
      </w:r>
    </w:p>
    <w:p w14:paraId="0AC5EB38" w14:textId="77777777" w:rsidR="00454609" w:rsidRPr="004A3A45" w:rsidRDefault="00454609" w:rsidP="00454609">
      <w:pPr>
        <w:pBdr>
          <w:top w:val="single" w:sz="12" w:space="1" w:color="auto"/>
          <w:left w:val="single" w:sz="12" w:space="4" w:color="auto"/>
          <w:bottom w:val="single" w:sz="12" w:space="1" w:color="auto"/>
          <w:right w:val="single" w:sz="12" w:space="0" w:color="auto"/>
        </w:pBdr>
        <w:rPr>
          <w:rFonts w:ascii="Verdana" w:hAnsi="Verdana" w:cs="Arial"/>
        </w:rPr>
      </w:pPr>
    </w:p>
    <w:p w14:paraId="65DD7CBD" w14:textId="77777777" w:rsidR="00454609" w:rsidRPr="004A3A45" w:rsidRDefault="00454609" w:rsidP="00454609">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To demonstrate our commitment to equality of opportunity in employment we need to monitor the community background of our applicants and employees, as required by the Fair Employment and Treatment (NI) Order 1998.</w:t>
      </w:r>
    </w:p>
    <w:p w14:paraId="7D073DBE" w14:textId="77777777" w:rsidR="00454609" w:rsidRPr="004A3A45" w:rsidRDefault="00454609" w:rsidP="00454609">
      <w:pPr>
        <w:pBdr>
          <w:top w:val="single" w:sz="12" w:space="1" w:color="auto"/>
          <w:left w:val="single" w:sz="12" w:space="4" w:color="auto"/>
          <w:bottom w:val="single" w:sz="12" w:space="1" w:color="auto"/>
          <w:right w:val="single" w:sz="12" w:space="0" w:color="auto"/>
        </w:pBdr>
        <w:rPr>
          <w:rFonts w:ascii="Verdana" w:hAnsi="Verdana" w:cs="Arial"/>
        </w:rPr>
      </w:pPr>
    </w:p>
    <w:p w14:paraId="19D88F1F" w14:textId="77777777" w:rsidR="00454609" w:rsidRPr="004A3A45" w:rsidRDefault="00454609" w:rsidP="00454609">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Regardless of whether we practice religion, most of us in Northern Ireland are seen as Catholic or Protestant. We are therefore asking you to indicate your community background by ticking the appropriate box below.</w:t>
      </w:r>
    </w:p>
    <w:p w14:paraId="23F75DB9" w14:textId="77777777" w:rsidR="00454609" w:rsidRDefault="00454609" w:rsidP="00454609">
      <w:pPr>
        <w:pBdr>
          <w:top w:val="single" w:sz="12" w:space="1" w:color="auto"/>
          <w:left w:val="single" w:sz="12" w:space="4" w:color="auto"/>
          <w:bottom w:val="single" w:sz="12" w:space="1" w:color="auto"/>
          <w:right w:val="single" w:sz="12" w:space="0" w:color="auto"/>
        </w:pBdr>
        <w:rPr>
          <w:rFonts w:ascii="Verdana" w:hAnsi="Verdana" w:cs="Arial"/>
        </w:rPr>
      </w:pPr>
    </w:p>
    <w:p w14:paraId="63D3444B" w14:textId="77777777" w:rsidR="00454609" w:rsidRPr="004A3A45" w:rsidRDefault="00454609" w:rsidP="00454609">
      <w:pPr>
        <w:pBdr>
          <w:top w:val="single" w:sz="12" w:space="1" w:color="auto"/>
          <w:left w:val="single" w:sz="12" w:space="4" w:color="auto"/>
          <w:bottom w:val="single" w:sz="12" w:space="1" w:color="auto"/>
          <w:right w:val="single" w:sz="12" w:space="0" w:color="auto"/>
        </w:pBdr>
        <w:rPr>
          <w:rFonts w:ascii="Verdana" w:hAnsi="Verdana" w:cs="Arial"/>
        </w:rPr>
      </w:pPr>
    </w:p>
    <w:p w14:paraId="3AEFD307" w14:textId="77777777" w:rsidR="00454609" w:rsidRPr="004A3A45" w:rsidRDefault="00454609" w:rsidP="00454609">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 xml:space="preserve">I am a member of the Protestant community </w:t>
      </w:r>
      <w:r w:rsidRPr="004A3A45">
        <w:rPr>
          <w:rFonts w:ascii="Verdana" w:hAnsi="Verdana" w:cs="Arial"/>
          <w:b/>
        </w:rPr>
        <w:tab/>
      </w:r>
      <w:r w:rsidRPr="004A3A45">
        <w:rPr>
          <w:rFonts w:ascii="Verdana" w:hAnsi="Verdana" w:cs="Arial"/>
          <w:b/>
        </w:rPr>
        <w:tab/>
      </w:r>
      <w:bookmarkStart w:id="0" w:name="Check1"/>
      <w:r>
        <w:rPr>
          <w:rFonts w:ascii="Verdana" w:hAnsi="Verdana" w:cs="Arial"/>
          <w:b/>
        </w:rPr>
        <w:tab/>
      </w:r>
      <w:r w:rsidRPr="004A3A45">
        <w:rPr>
          <w:rFonts w:ascii="Verdana" w:hAnsi="Verdana" w:cs="Arial"/>
          <w:b/>
        </w:rPr>
        <w:fldChar w:fldCharType="begin">
          <w:ffData>
            <w:name w:val="Check1"/>
            <w:enabled/>
            <w:calcOnExit w:val="0"/>
            <w:checkBox>
              <w:sizeAuto/>
              <w:default w:val="0"/>
            </w:checkBox>
          </w:ffData>
        </w:fldChar>
      </w:r>
      <w:r w:rsidRPr="004A3A45">
        <w:rPr>
          <w:rFonts w:ascii="Verdana" w:hAnsi="Verdana" w:cs="Arial"/>
          <w:b/>
        </w:rPr>
        <w:instrText xml:space="preserve"> FORMCHECKBOX </w:instrText>
      </w:r>
      <w:r w:rsidR="002925D8">
        <w:rPr>
          <w:rFonts w:ascii="Verdana" w:hAnsi="Verdana" w:cs="Arial"/>
          <w:b/>
        </w:rPr>
      </w:r>
      <w:r w:rsidR="002925D8">
        <w:rPr>
          <w:rFonts w:ascii="Verdana" w:hAnsi="Verdana" w:cs="Arial"/>
          <w:b/>
        </w:rPr>
        <w:fldChar w:fldCharType="separate"/>
      </w:r>
      <w:r w:rsidRPr="004A3A45">
        <w:rPr>
          <w:rFonts w:ascii="Verdana" w:hAnsi="Verdana" w:cs="Arial"/>
          <w:b/>
        </w:rPr>
        <w:fldChar w:fldCharType="end"/>
      </w:r>
      <w:bookmarkEnd w:id="0"/>
    </w:p>
    <w:p w14:paraId="1D7F8EF5" w14:textId="77777777" w:rsidR="00454609" w:rsidRPr="004A3A45" w:rsidRDefault="00454609" w:rsidP="00454609">
      <w:pPr>
        <w:pBdr>
          <w:top w:val="single" w:sz="12" w:space="1" w:color="auto"/>
          <w:left w:val="single" w:sz="12" w:space="4" w:color="auto"/>
          <w:bottom w:val="single" w:sz="12" w:space="1" w:color="auto"/>
          <w:right w:val="single" w:sz="12" w:space="0" w:color="auto"/>
        </w:pBdr>
        <w:rPr>
          <w:rFonts w:ascii="Verdana" w:hAnsi="Verdana" w:cs="Arial"/>
          <w:b/>
        </w:rPr>
      </w:pPr>
    </w:p>
    <w:p w14:paraId="419C178F" w14:textId="77777777" w:rsidR="00454609" w:rsidRPr="004A3A45" w:rsidRDefault="00454609" w:rsidP="00454609">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I am a member of the Roman Catholic community</w:t>
      </w:r>
      <w:r w:rsidRPr="004A3A45">
        <w:rPr>
          <w:rFonts w:ascii="Verdana" w:hAnsi="Verdana" w:cs="Arial"/>
          <w:b/>
        </w:rPr>
        <w:tab/>
      </w:r>
      <w:bookmarkStart w:id="1" w:name="Check2"/>
      <w:r>
        <w:rPr>
          <w:rFonts w:ascii="Verdana" w:hAnsi="Verdana" w:cs="Arial"/>
          <w:b/>
        </w:rPr>
        <w:tab/>
      </w:r>
      <w:r w:rsidRPr="004A3A45">
        <w:rPr>
          <w:rFonts w:ascii="Verdana" w:hAnsi="Verdana" w:cs="Arial"/>
          <w:b/>
        </w:rPr>
        <w:fldChar w:fldCharType="begin">
          <w:ffData>
            <w:name w:val="Check2"/>
            <w:enabled/>
            <w:calcOnExit w:val="0"/>
            <w:checkBox>
              <w:sizeAuto/>
              <w:default w:val="0"/>
            </w:checkBox>
          </w:ffData>
        </w:fldChar>
      </w:r>
      <w:r w:rsidRPr="004A3A45">
        <w:rPr>
          <w:rFonts w:ascii="Verdana" w:hAnsi="Verdana" w:cs="Arial"/>
          <w:b/>
        </w:rPr>
        <w:instrText xml:space="preserve"> FORMCHECKBOX </w:instrText>
      </w:r>
      <w:r w:rsidR="002925D8">
        <w:rPr>
          <w:rFonts w:ascii="Verdana" w:hAnsi="Verdana" w:cs="Arial"/>
          <w:b/>
        </w:rPr>
      </w:r>
      <w:r w:rsidR="002925D8">
        <w:rPr>
          <w:rFonts w:ascii="Verdana" w:hAnsi="Verdana" w:cs="Arial"/>
          <w:b/>
        </w:rPr>
        <w:fldChar w:fldCharType="separate"/>
      </w:r>
      <w:r w:rsidRPr="004A3A45">
        <w:rPr>
          <w:rFonts w:ascii="Verdana" w:hAnsi="Verdana" w:cs="Arial"/>
          <w:b/>
        </w:rPr>
        <w:fldChar w:fldCharType="end"/>
      </w:r>
      <w:bookmarkEnd w:id="1"/>
    </w:p>
    <w:p w14:paraId="1C409887" w14:textId="77777777" w:rsidR="00454609" w:rsidRPr="004A3A45" w:rsidRDefault="00454609" w:rsidP="00454609">
      <w:pPr>
        <w:pBdr>
          <w:top w:val="single" w:sz="12" w:space="1" w:color="auto"/>
          <w:left w:val="single" w:sz="12" w:space="4" w:color="auto"/>
          <w:bottom w:val="single" w:sz="12" w:space="1" w:color="auto"/>
          <w:right w:val="single" w:sz="12" w:space="0" w:color="auto"/>
        </w:pBdr>
        <w:rPr>
          <w:rFonts w:ascii="Verdana" w:hAnsi="Verdana" w:cs="Arial"/>
          <w:b/>
        </w:rPr>
      </w:pPr>
    </w:p>
    <w:p w14:paraId="752822C5" w14:textId="77777777" w:rsidR="00454609" w:rsidRPr="004A3A45" w:rsidRDefault="00454609" w:rsidP="00454609">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I am a member of neither the Protestant nor Roman</w:t>
      </w:r>
    </w:p>
    <w:p w14:paraId="1FCAD475" w14:textId="77777777" w:rsidR="00454609" w:rsidRPr="004A3A45" w:rsidRDefault="00454609" w:rsidP="00454609">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Catholic community</w:t>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bookmarkStart w:id="2" w:name="Check3"/>
      <w:r>
        <w:rPr>
          <w:rFonts w:ascii="Verdana" w:hAnsi="Verdana" w:cs="Arial"/>
          <w:b/>
        </w:rPr>
        <w:tab/>
      </w:r>
      <w:r w:rsidRPr="004A3A45">
        <w:rPr>
          <w:rFonts w:ascii="Verdana" w:hAnsi="Verdana" w:cs="Arial"/>
          <w:b/>
        </w:rPr>
        <w:fldChar w:fldCharType="begin">
          <w:ffData>
            <w:name w:val="Check3"/>
            <w:enabled/>
            <w:calcOnExit w:val="0"/>
            <w:checkBox>
              <w:sizeAuto/>
              <w:default w:val="0"/>
            </w:checkBox>
          </w:ffData>
        </w:fldChar>
      </w:r>
      <w:r w:rsidRPr="004A3A45">
        <w:rPr>
          <w:rFonts w:ascii="Verdana" w:hAnsi="Verdana" w:cs="Arial"/>
          <w:b/>
        </w:rPr>
        <w:instrText xml:space="preserve"> FORMCHECKBOX </w:instrText>
      </w:r>
      <w:r w:rsidR="002925D8">
        <w:rPr>
          <w:rFonts w:ascii="Verdana" w:hAnsi="Verdana" w:cs="Arial"/>
          <w:b/>
        </w:rPr>
      </w:r>
      <w:r w:rsidR="002925D8">
        <w:rPr>
          <w:rFonts w:ascii="Verdana" w:hAnsi="Verdana" w:cs="Arial"/>
          <w:b/>
        </w:rPr>
        <w:fldChar w:fldCharType="separate"/>
      </w:r>
      <w:r w:rsidRPr="004A3A45">
        <w:rPr>
          <w:rFonts w:ascii="Verdana" w:hAnsi="Verdana" w:cs="Arial"/>
          <w:b/>
        </w:rPr>
        <w:fldChar w:fldCharType="end"/>
      </w:r>
      <w:bookmarkEnd w:id="2"/>
    </w:p>
    <w:p w14:paraId="43454DC4" w14:textId="77777777" w:rsidR="00454609" w:rsidRPr="004A3A45" w:rsidRDefault="00454609" w:rsidP="00454609">
      <w:pPr>
        <w:pBdr>
          <w:top w:val="single" w:sz="12" w:space="1" w:color="auto"/>
          <w:left w:val="single" w:sz="12" w:space="4" w:color="auto"/>
          <w:bottom w:val="single" w:sz="12" w:space="1" w:color="auto"/>
          <w:right w:val="single" w:sz="12" w:space="0" w:color="auto"/>
        </w:pBdr>
        <w:rPr>
          <w:rFonts w:ascii="Verdana" w:hAnsi="Verdana" w:cs="Arial"/>
          <w:b/>
        </w:rPr>
      </w:pPr>
    </w:p>
    <w:p w14:paraId="54C53A0F" w14:textId="77777777" w:rsidR="00454609" w:rsidRPr="004A3A45" w:rsidRDefault="00454609" w:rsidP="00454609">
      <w:pPr>
        <w:pBdr>
          <w:top w:val="single" w:sz="12" w:space="1" w:color="auto"/>
          <w:left w:val="single" w:sz="12" w:space="4" w:color="auto"/>
          <w:bottom w:val="single" w:sz="12" w:space="1" w:color="auto"/>
          <w:right w:val="single" w:sz="12" w:space="0" w:color="auto"/>
        </w:pBdr>
        <w:rPr>
          <w:rFonts w:ascii="Verdana" w:hAnsi="Verdana" w:cs="Arial"/>
          <w:b/>
        </w:rPr>
      </w:pPr>
      <w:r w:rsidRPr="004A3A45">
        <w:rPr>
          <w:rFonts w:ascii="Verdana" w:hAnsi="Verdana" w:cs="Arial"/>
          <w:b/>
        </w:rPr>
        <w:t>Please in</w:t>
      </w:r>
      <w:bookmarkStart w:id="3" w:name="Check4"/>
      <w:r>
        <w:rPr>
          <w:rFonts w:ascii="Verdana" w:hAnsi="Verdana" w:cs="Arial"/>
          <w:b/>
        </w:rPr>
        <w:t>dicate whether you are:</w:t>
      </w:r>
      <w:r>
        <w:rPr>
          <w:rFonts w:ascii="Verdana" w:hAnsi="Verdana" w:cs="Arial"/>
          <w:b/>
        </w:rPr>
        <w:tab/>
      </w:r>
      <w:r>
        <w:rPr>
          <w:rFonts w:ascii="Verdana" w:hAnsi="Verdana" w:cs="Arial"/>
          <w:b/>
        </w:rPr>
        <w:tab/>
      </w:r>
      <w:r>
        <w:rPr>
          <w:rFonts w:ascii="Verdana" w:hAnsi="Verdana" w:cs="Arial"/>
          <w:b/>
        </w:rPr>
        <w:tab/>
        <w:t>Female</w:t>
      </w:r>
      <w:r>
        <w:rPr>
          <w:rFonts w:ascii="Verdana" w:hAnsi="Verdana" w:cs="Arial"/>
          <w:b/>
        </w:rPr>
        <w:tab/>
      </w:r>
      <w:r w:rsidRPr="004A3A45">
        <w:rPr>
          <w:rFonts w:ascii="Verdana" w:hAnsi="Verdana" w:cs="Arial"/>
          <w:b/>
        </w:rPr>
        <w:fldChar w:fldCharType="begin">
          <w:ffData>
            <w:name w:val="Check4"/>
            <w:enabled/>
            <w:calcOnExit w:val="0"/>
            <w:checkBox>
              <w:sizeAuto/>
              <w:default w:val="0"/>
            </w:checkBox>
          </w:ffData>
        </w:fldChar>
      </w:r>
      <w:r w:rsidRPr="004A3A45">
        <w:rPr>
          <w:rFonts w:ascii="Verdana" w:hAnsi="Verdana" w:cs="Arial"/>
          <w:b/>
        </w:rPr>
        <w:instrText xml:space="preserve"> FORMCHECKBOX </w:instrText>
      </w:r>
      <w:r w:rsidR="002925D8">
        <w:rPr>
          <w:rFonts w:ascii="Verdana" w:hAnsi="Verdana" w:cs="Arial"/>
          <w:b/>
        </w:rPr>
      </w:r>
      <w:r w:rsidR="002925D8">
        <w:rPr>
          <w:rFonts w:ascii="Verdana" w:hAnsi="Verdana" w:cs="Arial"/>
          <w:b/>
        </w:rPr>
        <w:fldChar w:fldCharType="separate"/>
      </w:r>
      <w:r w:rsidRPr="004A3A45">
        <w:rPr>
          <w:rFonts w:ascii="Verdana" w:hAnsi="Verdana" w:cs="Arial"/>
          <w:b/>
        </w:rPr>
        <w:fldChar w:fldCharType="end"/>
      </w:r>
      <w:bookmarkEnd w:id="3"/>
    </w:p>
    <w:p w14:paraId="2D5133D5" w14:textId="77777777" w:rsidR="00454609" w:rsidRPr="004A3A45" w:rsidRDefault="00454609" w:rsidP="00454609">
      <w:pPr>
        <w:pBdr>
          <w:top w:val="single" w:sz="12" w:space="1" w:color="auto"/>
          <w:left w:val="single" w:sz="12" w:space="4" w:color="auto"/>
          <w:bottom w:val="single" w:sz="12" w:space="1" w:color="auto"/>
          <w:right w:val="single" w:sz="12" w:space="0" w:color="auto"/>
        </w:pBdr>
        <w:rPr>
          <w:rFonts w:ascii="Verdana" w:hAnsi="Verdana" w:cs="Arial"/>
          <w:b/>
        </w:rPr>
      </w:pPr>
    </w:p>
    <w:p w14:paraId="1F3E38D0" w14:textId="77777777" w:rsidR="00454609" w:rsidRPr="004A3A45" w:rsidRDefault="00454609" w:rsidP="00454609">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r>
      <w:r w:rsidRPr="004A3A45">
        <w:rPr>
          <w:rFonts w:ascii="Verdana" w:hAnsi="Verdana" w:cs="Arial"/>
          <w:b/>
        </w:rPr>
        <w:tab/>
        <w:t>Male</w:t>
      </w:r>
      <w:r w:rsidRPr="004A3A45">
        <w:rPr>
          <w:rFonts w:ascii="Verdana" w:hAnsi="Verdana" w:cs="Arial"/>
          <w:b/>
        </w:rPr>
        <w:tab/>
      </w:r>
      <w:bookmarkStart w:id="4" w:name="Check5"/>
      <w:r>
        <w:rPr>
          <w:rFonts w:ascii="Verdana" w:hAnsi="Verdana" w:cs="Arial"/>
          <w:b/>
        </w:rPr>
        <w:tab/>
      </w:r>
      <w:r w:rsidRPr="004A3A45">
        <w:rPr>
          <w:rFonts w:ascii="Verdana" w:hAnsi="Verdana" w:cs="Arial"/>
          <w:b/>
        </w:rPr>
        <w:fldChar w:fldCharType="begin">
          <w:ffData>
            <w:name w:val="Check5"/>
            <w:enabled/>
            <w:calcOnExit w:val="0"/>
            <w:checkBox>
              <w:sizeAuto/>
              <w:default w:val="0"/>
            </w:checkBox>
          </w:ffData>
        </w:fldChar>
      </w:r>
      <w:r w:rsidRPr="004A3A45">
        <w:rPr>
          <w:rFonts w:ascii="Verdana" w:hAnsi="Verdana" w:cs="Arial"/>
          <w:b/>
        </w:rPr>
        <w:instrText xml:space="preserve"> FORMCHECKBOX </w:instrText>
      </w:r>
      <w:r w:rsidR="002925D8">
        <w:rPr>
          <w:rFonts w:ascii="Verdana" w:hAnsi="Verdana" w:cs="Arial"/>
          <w:b/>
        </w:rPr>
      </w:r>
      <w:r w:rsidR="002925D8">
        <w:rPr>
          <w:rFonts w:ascii="Verdana" w:hAnsi="Verdana" w:cs="Arial"/>
          <w:b/>
        </w:rPr>
        <w:fldChar w:fldCharType="separate"/>
      </w:r>
      <w:r w:rsidRPr="004A3A45">
        <w:rPr>
          <w:rFonts w:ascii="Verdana" w:hAnsi="Verdana" w:cs="Arial"/>
          <w:b/>
        </w:rPr>
        <w:fldChar w:fldCharType="end"/>
      </w:r>
      <w:bookmarkEnd w:id="4"/>
    </w:p>
    <w:p w14:paraId="31165383" w14:textId="77777777" w:rsidR="00454609" w:rsidRDefault="00454609" w:rsidP="00454609">
      <w:pPr>
        <w:pBdr>
          <w:top w:val="single" w:sz="12" w:space="1" w:color="auto"/>
          <w:left w:val="single" w:sz="12" w:space="4" w:color="auto"/>
          <w:bottom w:val="single" w:sz="12" w:space="1" w:color="auto"/>
          <w:right w:val="single" w:sz="12" w:space="0" w:color="auto"/>
        </w:pBdr>
        <w:rPr>
          <w:rFonts w:ascii="Verdana" w:hAnsi="Verdana" w:cs="Arial"/>
        </w:rPr>
      </w:pPr>
    </w:p>
    <w:p w14:paraId="408E9B29" w14:textId="77777777" w:rsidR="00454609" w:rsidRPr="004A3A45" w:rsidRDefault="00454609" w:rsidP="00454609">
      <w:pPr>
        <w:pBdr>
          <w:top w:val="single" w:sz="12" w:space="1" w:color="auto"/>
          <w:left w:val="single" w:sz="12" w:space="4" w:color="auto"/>
          <w:bottom w:val="single" w:sz="12" w:space="1" w:color="auto"/>
          <w:right w:val="single" w:sz="12" w:space="0" w:color="auto"/>
        </w:pBdr>
        <w:rPr>
          <w:rFonts w:ascii="Verdana" w:hAnsi="Verdana" w:cs="Arial"/>
        </w:rPr>
      </w:pPr>
    </w:p>
    <w:p w14:paraId="39E3542E" w14:textId="77777777" w:rsidR="00454609" w:rsidRPr="004A3A45" w:rsidRDefault="00454609" w:rsidP="00454609">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If you do not complete this questionnaire, we are encouraged to use the “residuary” method, which means that we can make a determination on the basis of personal information on file/application form.</w:t>
      </w:r>
    </w:p>
    <w:p w14:paraId="61212BD8" w14:textId="77777777" w:rsidR="00454609" w:rsidRPr="004A3A45" w:rsidRDefault="00454609" w:rsidP="00454609">
      <w:pPr>
        <w:pBdr>
          <w:top w:val="single" w:sz="12" w:space="1" w:color="auto"/>
          <w:left w:val="single" w:sz="12" w:space="4" w:color="auto"/>
          <w:bottom w:val="single" w:sz="12" w:space="1" w:color="auto"/>
          <w:right w:val="single" w:sz="12" w:space="0" w:color="auto"/>
        </w:pBdr>
        <w:rPr>
          <w:rFonts w:ascii="Verdana" w:hAnsi="Verdana" w:cs="Arial"/>
        </w:rPr>
      </w:pPr>
    </w:p>
    <w:p w14:paraId="509BF414" w14:textId="77777777" w:rsidR="00454609" w:rsidRPr="004A3A45" w:rsidRDefault="00454609" w:rsidP="00454609">
      <w:pPr>
        <w:pBdr>
          <w:top w:val="single" w:sz="12" w:space="1" w:color="auto"/>
          <w:left w:val="single" w:sz="12" w:space="4" w:color="auto"/>
          <w:bottom w:val="single" w:sz="12" w:space="1" w:color="auto"/>
          <w:right w:val="single" w:sz="12" w:space="0" w:color="auto"/>
        </w:pBdr>
        <w:rPr>
          <w:rFonts w:ascii="Verdana" w:hAnsi="Verdana" w:cs="Arial"/>
        </w:rPr>
      </w:pPr>
      <w:r w:rsidRPr="004A3A45">
        <w:rPr>
          <w:rFonts w:ascii="Verdana" w:hAnsi="Verdana" w:cs="Arial"/>
        </w:rPr>
        <w:t>Note: It is a criminal offence under the legislation for a person to “give false information in connection with the preparation of the monitoring return”.</w:t>
      </w:r>
    </w:p>
    <w:p w14:paraId="09EF91B7" w14:textId="77777777" w:rsidR="00454609" w:rsidRPr="004A3A45" w:rsidRDefault="00454609" w:rsidP="00454609">
      <w:pPr>
        <w:pBdr>
          <w:top w:val="single" w:sz="12" w:space="1" w:color="auto"/>
          <w:left w:val="single" w:sz="12" w:space="4" w:color="auto"/>
          <w:bottom w:val="single" w:sz="12" w:space="1" w:color="auto"/>
          <w:right w:val="single" w:sz="12" w:space="0" w:color="auto"/>
        </w:pBdr>
        <w:rPr>
          <w:rFonts w:ascii="Verdana" w:hAnsi="Verdana" w:cs="Arial"/>
        </w:rPr>
      </w:pPr>
    </w:p>
    <w:p w14:paraId="46B5C2EA" w14:textId="77777777" w:rsidR="00454609" w:rsidRPr="004A3A45" w:rsidRDefault="00454609" w:rsidP="00454609">
      <w:pPr>
        <w:rPr>
          <w:rFonts w:ascii="Verdana" w:hAnsi="Verdana" w:cs="Arial"/>
        </w:rPr>
      </w:pPr>
    </w:p>
    <w:p w14:paraId="46037601" w14:textId="77777777" w:rsidR="00454609" w:rsidRDefault="00454609" w:rsidP="00454609">
      <w:pPr>
        <w:jc w:val="both"/>
        <w:rPr>
          <w:rFonts w:ascii="Verdana" w:hAnsi="Verdana" w:cs="Arial"/>
        </w:rPr>
        <w:sectPr w:rsidR="00454609">
          <w:pgSz w:w="11906" w:h="16838"/>
          <w:pgMar w:top="1440" w:right="1440" w:bottom="1440" w:left="1440" w:header="708" w:footer="708" w:gutter="0"/>
          <w:cols w:space="708"/>
          <w:docGrid w:linePitch="360"/>
        </w:sectPr>
      </w:pPr>
    </w:p>
    <w:p w14:paraId="0DD2ECE4" w14:textId="407CB6AD" w:rsidR="00454609" w:rsidRPr="00BF4750" w:rsidRDefault="00454609" w:rsidP="00454609">
      <w:pPr>
        <w:jc w:val="both"/>
        <w:rPr>
          <w:rFonts w:ascii="Verdana" w:hAnsi="Verdana" w:cs="Arial"/>
          <w:b/>
          <w:sz w:val="28"/>
          <w:szCs w:val="28"/>
          <w:u w:val="single"/>
        </w:rPr>
      </w:pPr>
      <w:r>
        <w:rPr>
          <w:rFonts w:ascii="Verdana" w:hAnsi="Verdana" w:cs="Arial"/>
          <w:b/>
          <w:sz w:val="28"/>
          <w:szCs w:val="28"/>
          <w:u w:val="single"/>
        </w:rPr>
        <w:lastRenderedPageBreak/>
        <w:t>Application Process</w:t>
      </w:r>
      <w:r>
        <w:rPr>
          <w:rFonts w:ascii="Verdana" w:hAnsi="Verdana" w:cs="Arial"/>
          <w:b/>
          <w:sz w:val="28"/>
          <w:szCs w:val="28"/>
          <w:u w:val="single"/>
        </w:rPr>
        <w:tab/>
      </w:r>
      <w:r>
        <w:rPr>
          <w:rFonts w:ascii="Verdana" w:hAnsi="Verdana" w:cs="Arial"/>
          <w:b/>
          <w:sz w:val="28"/>
          <w:szCs w:val="28"/>
          <w:u w:val="single"/>
        </w:rPr>
        <w:tab/>
      </w:r>
      <w:r>
        <w:rPr>
          <w:rFonts w:ascii="Verdana" w:hAnsi="Verdana" w:cs="Arial"/>
          <w:b/>
          <w:sz w:val="28"/>
          <w:szCs w:val="28"/>
          <w:u w:val="single"/>
        </w:rPr>
        <w:tab/>
        <w:t xml:space="preserve">       </w:t>
      </w:r>
      <w:r>
        <w:rPr>
          <w:rFonts w:ascii="Verdana" w:hAnsi="Verdana" w:cs="Arial"/>
          <w:b/>
          <w:sz w:val="28"/>
          <w:szCs w:val="28"/>
          <w:u w:val="single"/>
        </w:rPr>
        <w:tab/>
      </w:r>
      <w:r>
        <w:rPr>
          <w:rFonts w:ascii="Verdana" w:hAnsi="Verdana" w:cs="Arial"/>
          <w:b/>
          <w:sz w:val="28"/>
          <w:szCs w:val="28"/>
          <w:u w:val="single"/>
        </w:rPr>
        <w:tab/>
        <w:t>ESP</w:t>
      </w:r>
      <w:r w:rsidRPr="00BF4750">
        <w:rPr>
          <w:rFonts w:ascii="Verdana" w:hAnsi="Verdana" w:cs="Arial"/>
          <w:b/>
          <w:sz w:val="28"/>
          <w:szCs w:val="28"/>
          <w:u w:val="single"/>
        </w:rPr>
        <w:t>/</w:t>
      </w:r>
      <w:r>
        <w:rPr>
          <w:rFonts w:ascii="Verdana" w:hAnsi="Verdana" w:cs="Arial"/>
          <w:b/>
          <w:sz w:val="28"/>
          <w:szCs w:val="28"/>
          <w:u w:val="single"/>
        </w:rPr>
        <w:t>ESGM22</w:t>
      </w:r>
    </w:p>
    <w:p w14:paraId="6FD6A936" w14:textId="77777777" w:rsidR="00454609" w:rsidRPr="00BF4750" w:rsidRDefault="00454609" w:rsidP="00454609">
      <w:pPr>
        <w:jc w:val="both"/>
        <w:rPr>
          <w:rFonts w:ascii="Verdana" w:hAnsi="Verdana" w:cs="Arial"/>
          <w:b/>
        </w:rPr>
      </w:pPr>
    </w:p>
    <w:p w14:paraId="19267A46" w14:textId="77777777" w:rsidR="00454609" w:rsidRPr="00E945A4" w:rsidRDefault="00454609" w:rsidP="00454609">
      <w:pPr>
        <w:jc w:val="both"/>
        <w:rPr>
          <w:rFonts w:ascii="Verdana" w:hAnsi="Verdana" w:cs="Arial"/>
          <w:b/>
        </w:rPr>
      </w:pPr>
      <w:r w:rsidRPr="00BF4750">
        <w:rPr>
          <w:rFonts w:ascii="Verdana" w:hAnsi="Verdana" w:cs="Arial"/>
          <w:b/>
        </w:rPr>
        <w:t>Application</w:t>
      </w:r>
    </w:p>
    <w:p w14:paraId="742D9A6E" w14:textId="5AE9455C" w:rsidR="00454609" w:rsidRPr="00D35B03" w:rsidRDefault="00454609" w:rsidP="00454609">
      <w:pPr>
        <w:numPr>
          <w:ilvl w:val="0"/>
          <w:numId w:val="19"/>
        </w:numPr>
        <w:jc w:val="both"/>
        <w:rPr>
          <w:rFonts w:ascii="Verdana" w:hAnsi="Verdana" w:cs="Arial"/>
          <w:b/>
        </w:rPr>
      </w:pPr>
      <w:r>
        <w:rPr>
          <w:rFonts w:ascii="Verdana" w:hAnsi="Verdana" w:cs="Arial"/>
        </w:rPr>
        <w:t>Completed a</w:t>
      </w:r>
      <w:r w:rsidRPr="00794D91">
        <w:rPr>
          <w:rFonts w:ascii="Verdana" w:hAnsi="Verdana" w:cs="Arial"/>
        </w:rPr>
        <w:t xml:space="preserve">pplications must arrive by </w:t>
      </w:r>
      <w:r w:rsidR="009543EC">
        <w:rPr>
          <w:rFonts w:ascii="Verdana" w:hAnsi="Verdana" w:cs="Arial"/>
          <w:b/>
        </w:rPr>
        <w:t>12</w:t>
      </w:r>
      <w:r w:rsidRPr="00C55F12">
        <w:rPr>
          <w:rFonts w:ascii="Verdana" w:hAnsi="Verdana" w:cs="Arial"/>
          <w:b/>
        </w:rPr>
        <w:t xml:space="preserve">.00pm on </w:t>
      </w:r>
      <w:r w:rsidR="00C55F12" w:rsidRPr="00C55F12">
        <w:rPr>
          <w:rFonts w:ascii="Verdana" w:hAnsi="Verdana" w:cs="Arial"/>
          <w:b/>
        </w:rPr>
        <w:t>Friday 27</w:t>
      </w:r>
      <w:r w:rsidR="00C55F12" w:rsidRPr="00C55F12">
        <w:rPr>
          <w:rFonts w:ascii="Verdana" w:hAnsi="Verdana" w:cs="Arial"/>
          <w:b/>
          <w:vertAlign w:val="superscript"/>
        </w:rPr>
        <w:t>th</w:t>
      </w:r>
      <w:r w:rsidR="00C55F12" w:rsidRPr="00C55F12">
        <w:rPr>
          <w:rFonts w:ascii="Verdana" w:hAnsi="Verdana" w:cs="Arial"/>
          <w:b/>
        </w:rPr>
        <w:t xml:space="preserve"> May. </w:t>
      </w:r>
    </w:p>
    <w:p w14:paraId="148A6759" w14:textId="77777777" w:rsidR="00454609" w:rsidRPr="00BF4750" w:rsidRDefault="00454609" w:rsidP="00454609">
      <w:pPr>
        <w:jc w:val="both"/>
        <w:rPr>
          <w:rFonts w:ascii="Verdana" w:hAnsi="Verdana" w:cs="Arial"/>
        </w:rPr>
      </w:pPr>
    </w:p>
    <w:p w14:paraId="1CAB7EB3" w14:textId="77777777" w:rsidR="00454609" w:rsidRPr="00BF4750" w:rsidRDefault="00454609" w:rsidP="00454609">
      <w:pPr>
        <w:numPr>
          <w:ilvl w:val="0"/>
          <w:numId w:val="19"/>
        </w:numPr>
        <w:jc w:val="both"/>
        <w:rPr>
          <w:rFonts w:ascii="Verdana" w:hAnsi="Verdana" w:cs="Arial"/>
        </w:rPr>
      </w:pPr>
      <w:r w:rsidRPr="00BF4750">
        <w:rPr>
          <w:rFonts w:ascii="Verdana" w:hAnsi="Verdana" w:cs="Arial"/>
        </w:rPr>
        <w:t xml:space="preserve">Applications will only be accepted by email to </w:t>
      </w:r>
      <w:r>
        <w:rPr>
          <w:rFonts w:ascii="Verdana" w:hAnsi="Verdana" w:cs="Arial"/>
        </w:rPr>
        <w:t xml:space="preserve">Gillian: </w:t>
      </w:r>
      <w:hyperlink r:id="rId9" w:history="1">
        <w:r w:rsidRPr="007C2379">
          <w:rPr>
            <w:rStyle w:val="Hyperlink"/>
            <w:rFonts w:ascii="Verdana" w:hAnsi="Verdana" w:cs="Arial"/>
          </w:rPr>
          <w:t>gillian@eastsidepartnership.com</w:t>
        </w:r>
      </w:hyperlink>
      <w:r>
        <w:rPr>
          <w:rFonts w:ascii="Verdana" w:hAnsi="Verdana" w:cs="Arial"/>
        </w:rPr>
        <w:t xml:space="preserve"> </w:t>
      </w:r>
      <w:r w:rsidRPr="00BF4750">
        <w:rPr>
          <w:rFonts w:ascii="Verdana" w:hAnsi="Verdana" w:cs="Arial"/>
        </w:rPr>
        <w:t xml:space="preserve">and will be acknowledged by email. If not acknowledged, please contact </w:t>
      </w:r>
      <w:r>
        <w:rPr>
          <w:rFonts w:ascii="Verdana" w:hAnsi="Verdana" w:cs="Arial"/>
        </w:rPr>
        <w:t>Gillian</w:t>
      </w:r>
      <w:r w:rsidRPr="00BF4750">
        <w:rPr>
          <w:rFonts w:ascii="Verdana" w:hAnsi="Verdana" w:cs="Arial"/>
        </w:rPr>
        <w:t xml:space="preserve"> on 028 9045 1900</w:t>
      </w:r>
    </w:p>
    <w:p w14:paraId="7A2869CC" w14:textId="77777777" w:rsidR="00454609" w:rsidRPr="00BF4750" w:rsidRDefault="00454609" w:rsidP="00454609">
      <w:pPr>
        <w:jc w:val="both"/>
        <w:rPr>
          <w:rFonts w:ascii="Verdana" w:hAnsi="Verdana" w:cs="Arial"/>
        </w:rPr>
      </w:pPr>
    </w:p>
    <w:p w14:paraId="7B6FAFF7" w14:textId="77777777" w:rsidR="00454609" w:rsidRPr="00BF4750" w:rsidRDefault="00454609" w:rsidP="00454609">
      <w:pPr>
        <w:numPr>
          <w:ilvl w:val="0"/>
          <w:numId w:val="19"/>
        </w:numPr>
        <w:jc w:val="both"/>
        <w:rPr>
          <w:rFonts w:ascii="Verdana" w:hAnsi="Verdana" w:cs="Arial"/>
        </w:rPr>
      </w:pPr>
      <w:r w:rsidRPr="00BF4750">
        <w:rPr>
          <w:rFonts w:ascii="Verdana" w:hAnsi="Verdana" w:cs="Arial"/>
          <w:shd w:val="clear" w:color="auto" w:fill="FFFFFF"/>
        </w:rPr>
        <w:t xml:space="preserve">Application </w:t>
      </w:r>
      <w:r>
        <w:rPr>
          <w:rFonts w:ascii="Verdana" w:hAnsi="Verdana" w:cs="Arial"/>
          <w:shd w:val="clear" w:color="auto" w:fill="FFFFFF"/>
        </w:rPr>
        <w:t>MUST be</w:t>
      </w:r>
      <w:r w:rsidRPr="00BF4750">
        <w:rPr>
          <w:rFonts w:ascii="Verdana" w:hAnsi="Verdana" w:cs="Arial"/>
          <w:shd w:val="clear" w:color="auto" w:fill="FFFFFF"/>
        </w:rPr>
        <w:t xml:space="preserve"> by letter outlining how you meet </w:t>
      </w:r>
      <w:r>
        <w:rPr>
          <w:rFonts w:ascii="Verdana" w:hAnsi="Verdana" w:cs="Arial"/>
          <w:shd w:val="clear" w:color="auto" w:fill="FFFFFF"/>
        </w:rPr>
        <w:t xml:space="preserve">all of the criteria in </w:t>
      </w:r>
      <w:r w:rsidRPr="00BF4750">
        <w:rPr>
          <w:rFonts w:ascii="Verdana" w:hAnsi="Verdana" w:cs="Arial"/>
          <w:shd w:val="clear" w:color="auto" w:fill="FFFFFF"/>
        </w:rPr>
        <w:t xml:space="preserve">the person specification. </w:t>
      </w:r>
      <w:r>
        <w:rPr>
          <w:rFonts w:ascii="Verdana" w:hAnsi="Verdana" w:cs="Arial"/>
          <w:shd w:val="clear" w:color="auto" w:fill="FFFFFF"/>
        </w:rPr>
        <w:t>The letter must be no longer than 2 x A4 pages, minimum font size 10. You may also include a</w:t>
      </w:r>
      <w:r w:rsidRPr="00BF4750">
        <w:rPr>
          <w:rFonts w:ascii="Verdana" w:hAnsi="Verdana" w:cs="Arial"/>
          <w:shd w:val="clear" w:color="auto" w:fill="FFFFFF"/>
        </w:rPr>
        <w:t xml:space="preserve"> CV (max 2 x A4 pages</w:t>
      </w:r>
      <w:r>
        <w:rPr>
          <w:rFonts w:ascii="Verdana" w:hAnsi="Verdana" w:cs="Arial"/>
          <w:shd w:val="clear" w:color="auto" w:fill="FFFFFF"/>
        </w:rPr>
        <w:t>, minimum font size 10</w:t>
      </w:r>
      <w:r w:rsidRPr="00BF4750">
        <w:rPr>
          <w:rFonts w:ascii="Verdana" w:hAnsi="Verdana" w:cs="Arial"/>
          <w:shd w:val="clear" w:color="auto" w:fill="FFFFFF"/>
        </w:rPr>
        <w:t>) but please ensure that if you enclose a CV, you cover how you meet all criteria as detailed in the person specification, in your letter</w:t>
      </w:r>
    </w:p>
    <w:p w14:paraId="06BE967D" w14:textId="77777777" w:rsidR="00454609" w:rsidRPr="00BF4750" w:rsidRDefault="00454609" w:rsidP="00454609">
      <w:pPr>
        <w:jc w:val="both"/>
        <w:rPr>
          <w:rFonts w:ascii="Verdana" w:hAnsi="Verdana" w:cs="Arial"/>
        </w:rPr>
      </w:pPr>
    </w:p>
    <w:p w14:paraId="589FE159" w14:textId="77777777" w:rsidR="00454609" w:rsidRPr="00BF4750" w:rsidRDefault="00454609" w:rsidP="00454609">
      <w:pPr>
        <w:numPr>
          <w:ilvl w:val="0"/>
          <w:numId w:val="19"/>
        </w:numPr>
        <w:jc w:val="both"/>
        <w:rPr>
          <w:rFonts w:ascii="Verdana" w:hAnsi="Verdana" w:cs="Arial"/>
        </w:rPr>
      </w:pPr>
      <w:r w:rsidRPr="00BF4750">
        <w:rPr>
          <w:rFonts w:ascii="Verdana" w:hAnsi="Verdana" w:cs="Arial"/>
        </w:rPr>
        <w:t xml:space="preserve">To be accepted the application must include the </w:t>
      </w:r>
      <w:r>
        <w:rPr>
          <w:rFonts w:ascii="Verdana" w:hAnsi="Verdana" w:cs="Arial"/>
        </w:rPr>
        <w:t xml:space="preserve">equal opportunities </w:t>
      </w:r>
      <w:r w:rsidRPr="00BF4750">
        <w:rPr>
          <w:rFonts w:ascii="Verdana" w:hAnsi="Verdana" w:cs="Arial"/>
        </w:rPr>
        <w:t>monitoring form</w:t>
      </w:r>
    </w:p>
    <w:p w14:paraId="0894E60E" w14:textId="77777777" w:rsidR="00454609" w:rsidRPr="00BF4750" w:rsidRDefault="00454609" w:rsidP="00454609">
      <w:pPr>
        <w:jc w:val="both"/>
        <w:rPr>
          <w:rFonts w:ascii="Verdana" w:hAnsi="Verdana" w:cs="Arial"/>
        </w:rPr>
      </w:pPr>
    </w:p>
    <w:p w14:paraId="534A6EF1" w14:textId="77777777" w:rsidR="00454609" w:rsidRPr="00BF4750" w:rsidRDefault="00454609" w:rsidP="00454609">
      <w:pPr>
        <w:numPr>
          <w:ilvl w:val="0"/>
          <w:numId w:val="19"/>
        </w:numPr>
        <w:jc w:val="both"/>
        <w:rPr>
          <w:rFonts w:ascii="Verdana" w:hAnsi="Verdana" w:cs="Arial"/>
        </w:rPr>
      </w:pPr>
      <w:r w:rsidRPr="00BF4750">
        <w:rPr>
          <w:rFonts w:ascii="Verdana" w:hAnsi="Verdana" w:cs="Arial"/>
        </w:rPr>
        <w:t>Only information contained in the letter and accompanying CV will be taken into account, so please ensure that you include all relevant information</w:t>
      </w:r>
      <w:r>
        <w:rPr>
          <w:rFonts w:ascii="Verdana" w:hAnsi="Verdana" w:cs="Arial"/>
        </w:rPr>
        <w:t>. Any content exceeding the 2 x A4 limits will be disregarded</w:t>
      </w:r>
    </w:p>
    <w:p w14:paraId="698EF4CE" w14:textId="77777777" w:rsidR="00454609" w:rsidRPr="00BF4750" w:rsidRDefault="00454609" w:rsidP="00454609">
      <w:pPr>
        <w:pStyle w:val="ListParagraph"/>
        <w:rPr>
          <w:rFonts w:ascii="Verdana" w:hAnsi="Verdana" w:cs="Arial"/>
        </w:rPr>
      </w:pPr>
    </w:p>
    <w:p w14:paraId="2C527A33" w14:textId="77777777" w:rsidR="00454609" w:rsidRPr="00BF4750" w:rsidRDefault="00454609" w:rsidP="00454609">
      <w:pPr>
        <w:numPr>
          <w:ilvl w:val="0"/>
          <w:numId w:val="19"/>
        </w:numPr>
        <w:jc w:val="both"/>
        <w:rPr>
          <w:rFonts w:ascii="Verdana" w:hAnsi="Verdana" w:cs="Arial"/>
        </w:rPr>
      </w:pPr>
      <w:r w:rsidRPr="00BF4750">
        <w:rPr>
          <w:rFonts w:ascii="Verdana" w:hAnsi="Verdana" w:cs="Arial"/>
        </w:rPr>
        <w:t xml:space="preserve">We may only interview those </w:t>
      </w:r>
      <w:r w:rsidRPr="00BF4750">
        <w:rPr>
          <w:rFonts w:ascii="Verdana" w:hAnsi="Verdana" w:cs="Arial"/>
          <w:shd w:val="clear" w:color="auto" w:fill="FFFFFF"/>
        </w:rPr>
        <w:t>applicants who appear, from the information provided, to be the most suitable in terms of the person specification provided.</w:t>
      </w:r>
    </w:p>
    <w:p w14:paraId="7326B790" w14:textId="77777777" w:rsidR="00454609" w:rsidRPr="00BF4750" w:rsidRDefault="00454609" w:rsidP="00454609">
      <w:pPr>
        <w:jc w:val="both"/>
        <w:rPr>
          <w:rFonts w:ascii="Verdana" w:hAnsi="Verdana" w:cs="Arial"/>
        </w:rPr>
      </w:pPr>
    </w:p>
    <w:p w14:paraId="2F5D02A1" w14:textId="77777777" w:rsidR="00454609" w:rsidRDefault="00454609" w:rsidP="00454609">
      <w:pPr>
        <w:jc w:val="both"/>
        <w:rPr>
          <w:rFonts w:ascii="Verdana" w:hAnsi="Verdana" w:cs="Arial"/>
          <w:b/>
        </w:rPr>
      </w:pPr>
      <w:r>
        <w:rPr>
          <w:rFonts w:ascii="Verdana" w:hAnsi="Verdana" w:cs="Arial"/>
          <w:b/>
        </w:rPr>
        <w:t>Equal Opportunities</w:t>
      </w:r>
    </w:p>
    <w:p w14:paraId="1E3AA2F2" w14:textId="77777777" w:rsidR="00454609" w:rsidRPr="00A70F34" w:rsidRDefault="00454609" w:rsidP="00454609">
      <w:pPr>
        <w:pStyle w:val="ListParagraph"/>
        <w:numPr>
          <w:ilvl w:val="0"/>
          <w:numId w:val="20"/>
        </w:numPr>
        <w:jc w:val="both"/>
        <w:rPr>
          <w:rFonts w:ascii="Verdana" w:hAnsi="Verdana" w:cs="Arial"/>
        </w:rPr>
      </w:pPr>
      <w:r w:rsidRPr="00A70F34">
        <w:rPr>
          <w:rFonts w:ascii="Verdana" w:hAnsi="Verdana" w:cs="Arial"/>
        </w:rPr>
        <w:t xml:space="preserve">EastSide Partnership is an equal opportunities employer. EastSide Partnership does not permit unlawful discrimination of any kind against any person on grounds which include gender, sexual </w:t>
      </w:r>
      <w:r>
        <w:rPr>
          <w:rFonts w:ascii="Verdana" w:hAnsi="Verdana" w:cs="Arial"/>
        </w:rPr>
        <w:t>orientation</w:t>
      </w:r>
      <w:r w:rsidRPr="00A70F34">
        <w:rPr>
          <w:rFonts w:ascii="Verdana" w:hAnsi="Verdana" w:cs="Arial"/>
        </w:rPr>
        <w:t>, marital status, religious belief or political opinion, race or disability. Unlawful discrimination is defined as treating a person less favourably than others are, or would be treated in the same or similar circumstances.</w:t>
      </w:r>
    </w:p>
    <w:p w14:paraId="4A89EA31" w14:textId="77777777" w:rsidR="00454609" w:rsidRDefault="00454609" w:rsidP="00454609">
      <w:pPr>
        <w:jc w:val="both"/>
        <w:rPr>
          <w:rFonts w:ascii="Verdana" w:hAnsi="Verdana" w:cs="Arial"/>
          <w:b/>
        </w:rPr>
      </w:pPr>
    </w:p>
    <w:p w14:paraId="27EA3032" w14:textId="77777777" w:rsidR="00454609" w:rsidRPr="00BF4750" w:rsidRDefault="00454609" w:rsidP="00454609">
      <w:pPr>
        <w:jc w:val="both"/>
        <w:rPr>
          <w:rFonts w:ascii="Verdana" w:hAnsi="Verdana" w:cs="Arial"/>
          <w:b/>
        </w:rPr>
      </w:pPr>
      <w:r w:rsidRPr="00BF4750">
        <w:rPr>
          <w:rFonts w:ascii="Verdana" w:hAnsi="Verdana" w:cs="Arial"/>
          <w:b/>
        </w:rPr>
        <w:t>Canvassing</w:t>
      </w:r>
    </w:p>
    <w:p w14:paraId="5E47B233" w14:textId="77777777" w:rsidR="00454609" w:rsidRPr="00BF4750" w:rsidRDefault="00454609" w:rsidP="00454609">
      <w:pPr>
        <w:numPr>
          <w:ilvl w:val="0"/>
          <w:numId w:val="19"/>
        </w:numPr>
        <w:jc w:val="both"/>
        <w:rPr>
          <w:rFonts w:ascii="Verdana" w:hAnsi="Verdana" w:cs="Arial"/>
        </w:rPr>
      </w:pPr>
      <w:r w:rsidRPr="00BF4750">
        <w:rPr>
          <w:rFonts w:ascii="Verdana" w:hAnsi="Verdana" w:cs="Arial"/>
        </w:rPr>
        <w:t>Canvassing in any form will, if proved t</w:t>
      </w:r>
      <w:r>
        <w:rPr>
          <w:rFonts w:ascii="Verdana" w:hAnsi="Verdana" w:cs="Arial"/>
        </w:rPr>
        <w:t xml:space="preserve">o the satisfaction of EastSide </w:t>
      </w:r>
      <w:r w:rsidRPr="00BF4750">
        <w:rPr>
          <w:rFonts w:ascii="Verdana" w:hAnsi="Verdana" w:cs="Arial"/>
        </w:rPr>
        <w:t>Partnership, disqualify a candidate for the appointment</w:t>
      </w:r>
    </w:p>
    <w:p w14:paraId="7F8C25AA" w14:textId="77777777" w:rsidR="00454609" w:rsidRPr="00A70F34" w:rsidRDefault="00454609" w:rsidP="00454609">
      <w:pPr>
        <w:jc w:val="both"/>
        <w:rPr>
          <w:rFonts w:ascii="Verdana" w:hAnsi="Verdana" w:cs="Arial"/>
        </w:rPr>
      </w:pPr>
    </w:p>
    <w:p w14:paraId="3E8DF47A" w14:textId="77777777" w:rsidR="00454609" w:rsidRPr="00BF4750" w:rsidRDefault="00454609" w:rsidP="00454609">
      <w:pPr>
        <w:jc w:val="both"/>
        <w:rPr>
          <w:rFonts w:ascii="Verdana" w:hAnsi="Verdana" w:cs="Arial"/>
          <w:b/>
        </w:rPr>
      </w:pPr>
      <w:r w:rsidRPr="00BF4750">
        <w:rPr>
          <w:rFonts w:ascii="Verdana" w:hAnsi="Verdana" w:cs="Arial"/>
          <w:b/>
        </w:rPr>
        <w:t>Interviews</w:t>
      </w:r>
    </w:p>
    <w:p w14:paraId="66E8C0C3" w14:textId="7EE62131" w:rsidR="00454609" w:rsidRPr="00BF4750" w:rsidRDefault="00454609" w:rsidP="00454609">
      <w:pPr>
        <w:numPr>
          <w:ilvl w:val="0"/>
          <w:numId w:val="19"/>
        </w:numPr>
        <w:jc w:val="both"/>
        <w:rPr>
          <w:rFonts w:ascii="Verdana" w:hAnsi="Verdana" w:cs="Arial"/>
        </w:rPr>
      </w:pPr>
      <w:r w:rsidRPr="00C55F12">
        <w:rPr>
          <w:rFonts w:ascii="Verdana" w:hAnsi="Verdana" w:cs="Arial"/>
          <w:b/>
        </w:rPr>
        <w:t xml:space="preserve">Interviews will be held on </w:t>
      </w:r>
      <w:r w:rsidR="00C55F12" w:rsidRPr="00C55F12">
        <w:rPr>
          <w:rFonts w:ascii="Verdana" w:hAnsi="Verdana" w:cs="Arial"/>
          <w:b/>
        </w:rPr>
        <w:t>Monday 6</w:t>
      </w:r>
      <w:r w:rsidR="00C55F12" w:rsidRPr="00C55F12">
        <w:rPr>
          <w:rFonts w:ascii="Verdana" w:hAnsi="Verdana" w:cs="Arial"/>
          <w:b/>
          <w:vertAlign w:val="superscript"/>
        </w:rPr>
        <w:t>th</w:t>
      </w:r>
      <w:r w:rsidR="00C55F12" w:rsidRPr="00C55F12">
        <w:rPr>
          <w:rFonts w:ascii="Verdana" w:hAnsi="Verdana" w:cs="Arial"/>
          <w:b/>
        </w:rPr>
        <w:t xml:space="preserve"> June</w:t>
      </w:r>
      <w:r w:rsidRPr="00C55F12">
        <w:rPr>
          <w:rFonts w:ascii="Verdana" w:hAnsi="Verdana" w:cs="Arial"/>
        </w:rPr>
        <w:t>.</w:t>
      </w:r>
      <w:r w:rsidRPr="00BF4750">
        <w:rPr>
          <w:rFonts w:ascii="Verdana" w:hAnsi="Verdana" w:cs="Arial"/>
        </w:rPr>
        <w:t xml:space="preserve"> Please ensure your availability for interview on this date prior to application, as it will not be possible to arrange an alternative date</w:t>
      </w:r>
    </w:p>
    <w:p w14:paraId="0A37EDE2" w14:textId="77777777" w:rsidR="00454609" w:rsidRPr="00BF4750" w:rsidRDefault="00454609" w:rsidP="00454609">
      <w:pPr>
        <w:jc w:val="both"/>
        <w:rPr>
          <w:rFonts w:ascii="Verdana" w:hAnsi="Verdana" w:cs="Arial"/>
        </w:rPr>
      </w:pPr>
    </w:p>
    <w:p w14:paraId="1EAD9FF1" w14:textId="77777777" w:rsidR="00454609" w:rsidRPr="00BF4750" w:rsidRDefault="00454609" w:rsidP="00454609">
      <w:pPr>
        <w:jc w:val="both"/>
        <w:rPr>
          <w:rFonts w:ascii="Verdana" w:hAnsi="Verdana" w:cs="Arial"/>
          <w:b/>
        </w:rPr>
      </w:pPr>
      <w:r w:rsidRPr="00BF4750">
        <w:rPr>
          <w:rFonts w:ascii="Verdana" w:hAnsi="Verdana" w:cs="Arial"/>
          <w:b/>
        </w:rPr>
        <w:t>Job Description</w:t>
      </w:r>
    </w:p>
    <w:p w14:paraId="05DD93CE" w14:textId="0B78E43E" w:rsidR="00454609" w:rsidRDefault="00454609" w:rsidP="00454609">
      <w:pPr>
        <w:numPr>
          <w:ilvl w:val="0"/>
          <w:numId w:val="19"/>
        </w:numPr>
        <w:jc w:val="both"/>
        <w:rPr>
          <w:rFonts w:ascii="Verdana" w:hAnsi="Verdana" w:cs="Arial"/>
        </w:rPr>
      </w:pPr>
      <w:r w:rsidRPr="00BF4750">
        <w:rPr>
          <w:rFonts w:ascii="Verdana" w:hAnsi="Verdana" w:cs="Arial"/>
        </w:rPr>
        <w:t>The duties outlined in the Job Description serve as a guide to the current and major responsibilities of the post. These will inevitably vary as the role develops and the Job Description will be reviewed on a regular basis. Changes will be subject to consultation with the post holder.</w:t>
      </w:r>
    </w:p>
    <w:p w14:paraId="37D8C663" w14:textId="77777777" w:rsidR="00454609" w:rsidRDefault="00454609" w:rsidP="00454609">
      <w:pPr>
        <w:jc w:val="both"/>
        <w:rPr>
          <w:rFonts w:ascii="Verdana" w:hAnsi="Verdana" w:cs="Arial"/>
        </w:rPr>
      </w:pPr>
    </w:p>
    <w:p w14:paraId="207C029B" w14:textId="77777777" w:rsidR="00454609" w:rsidRDefault="00454609" w:rsidP="00454609">
      <w:pPr>
        <w:ind w:left="720"/>
        <w:jc w:val="both"/>
        <w:rPr>
          <w:rFonts w:ascii="Verdana" w:hAnsi="Verdana" w:cs="Arial"/>
        </w:rPr>
        <w:sectPr w:rsidR="00454609">
          <w:pgSz w:w="11906" w:h="16838"/>
          <w:pgMar w:top="1440" w:right="1440" w:bottom="1440" w:left="1440" w:header="708" w:footer="708" w:gutter="0"/>
          <w:cols w:space="708"/>
          <w:docGrid w:linePitch="360"/>
        </w:sectPr>
      </w:pPr>
    </w:p>
    <w:p w14:paraId="507CB3B2" w14:textId="77777777" w:rsidR="00454609" w:rsidRDefault="00454609" w:rsidP="00454609">
      <w:pPr>
        <w:rPr>
          <w:rFonts w:ascii="Verdana" w:hAnsi="Verdana" w:cs="Arial"/>
          <w:b/>
          <w:sz w:val="28"/>
          <w:szCs w:val="28"/>
          <w:u w:val="single"/>
        </w:rPr>
      </w:pPr>
      <w:r w:rsidRPr="00906B97">
        <w:rPr>
          <w:rFonts w:ascii="Verdana" w:hAnsi="Verdana" w:cs="Arial"/>
          <w:b/>
          <w:sz w:val="28"/>
          <w:szCs w:val="28"/>
          <w:u w:val="single"/>
        </w:rPr>
        <w:lastRenderedPageBreak/>
        <w:t>Background Information</w:t>
      </w:r>
    </w:p>
    <w:p w14:paraId="5B06A721" w14:textId="77777777" w:rsidR="00454609" w:rsidRPr="00906B97" w:rsidRDefault="00454609" w:rsidP="00454609">
      <w:pPr>
        <w:jc w:val="both"/>
        <w:rPr>
          <w:rFonts w:ascii="Verdana" w:hAnsi="Verdana" w:cs="Arial"/>
        </w:rPr>
      </w:pPr>
    </w:p>
    <w:p w14:paraId="2946734F" w14:textId="77777777" w:rsidR="00454609" w:rsidRPr="00EC08C1" w:rsidRDefault="00454609" w:rsidP="00454609">
      <w:pPr>
        <w:jc w:val="center"/>
        <w:rPr>
          <w:rFonts w:ascii="Verdana" w:hAnsi="Verdana" w:cs="Arial"/>
        </w:rPr>
      </w:pPr>
      <w:r w:rsidRPr="001145CF">
        <w:rPr>
          <w:rFonts w:ascii="Verdana" w:hAnsi="Verdana" w:cs="Arial"/>
          <w:noProof/>
          <w:lang w:eastAsia="en-GB"/>
        </w:rPr>
        <w:drawing>
          <wp:inline distT="0" distB="0" distL="0" distR="0" wp14:anchorId="3AAED72D" wp14:editId="6081A9E5">
            <wp:extent cx="1866900" cy="984250"/>
            <wp:effectExtent l="0" t="0" r="0" b="0"/>
            <wp:docPr id="2" name="Picture 4" descr="C:\Users\info\AppData\Local\Microsoft\Windows\INetCache\Content.MSO\655FA6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fo\AppData\Local\Microsoft\Windows\INetCache\Content.MSO\655FA6BB.tmp"/>
                    <pic:cNvPicPr>
                      <a:picLocks noChangeAspect="1" noChangeArrowheads="1"/>
                    </pic:cNvPicPr>
                  </pic:nvPicPr>
                  <pic:blipFill>
                    <a:blip r:embed="rId10">
                      <a:extLst>
                        <a:ext uri="{28A0092B-C50C-407E-A947-70E740481C1C}">
                          <a14:useLocalDpi xmlns:a14="http://schemas.microsoft.com/office/drawing/2010/main" val="0"/>
                        </a:ext>
                      </a:extLst>
                    </a:blip>
                    <a:srcRect t="23555" b="23111"/>
                    <a:stretch>
                      <a:fillRect/>
                    </a:stretch>
                  </pic:blipFill>
                  <pic:spPr bwMode="auto">
                    <a:xfrm>
                      <a:off x="0" y="0"/>
                      <a:ext cx="1866900" cy="984250"/>
                    </a:xfrm>
                    <a:prstGeom prst="rect">
                      <a:avLst/>
                    </a:prstGeom>
                    <a:noFill/>
                    <a:ln>
                      <a:noFill/>
                    </a:ln>
                  </pic:spPr>
                </pic:pic>
              </a:graphicData>
            </a:graphic>
          </wp:inline>
        </w:drawing>
      </w:r>
    </w:p>
    <w:p w14:paraId="0EC25AC5" w14:textId="77777777" w:rsidR="00454609" w:rsidRPr="00A25067" w:rsidRDefault="00454609" w:rsidP="00A25067">
      <w:pPr>
        <w:jc w:val="both"/>
        <w:rPr>
          <w:rFonts w:ascii="Verdana" w:hAnsi="Verdana" w:cs="Arial"/>
        </w:rPr>
      </w:pPr>
    </w:p>
    <w:p w14:paraId="6ADCB73E" w14:textId="77777777" w:rsidR="00A25067" w:rsidRPr="00A25067" w:rsidRDefault="00A25067" w:rsidP="00A25067">
      <w:pPr>
        <w:jc w:val="both"/>
        <w:rPr>
          <w:rFonts w:ascii="Verdana" w:hAnsi="Verdana"/>
        </w:rPr>
      </w:pPr>
      <w:r w:rsidRPr="00A25067">
        <w:rPr>
          <w:rFonts w:ascii="Verdana" w:hAnsi="Verdana"/>
          <w:b/>
        </w:rPr>
        <w:t>EastSide Partnership</w:t>
      </w:r>
      <w:r w:rsidRPr="00A25067">
        <w:rPr>
          <w:rFonts w:ascii="Verdana" w:hAnsi="Verdana"/>
        </w:rPr>
        <w:t xml:space="preserve"> is a local charity leading the regeneration of east Belfast. Working alongside other community-based organisations, elected representatives, statutory agencies and local businesses, EastSide Partnership delivers a wide variety of projects with a clear mission to ‘make east Belfast a better place’ for residents, businesses and visitors. </w:t>
      </w:r>
    </w:p>
    <w:p w14:paraId="306EAE6D" w14:textId="77777777" w:rsidR="00A25067" w:rsidRPr="00A25067" w:rsidRDefault="00A25067" w:rsidP="00A25067">
      <w:pPr>
        <w:jc w:val="both"/>
        <w:rPr>
          <w:rFonts w:ascii="Verdana" w:hAnsi="Verdana"/>
        </w:rPr>
      </w:pPr>
    </w:p>
    <w:p w14:paraId="02E2BDBF" w14:textId="77777777" w:rsidR="009543EC" w:rsidRDefault="00A25067" w:rsidP="00A25067">
      <w:pPr>
        <w:jc w:val="both"/>
        <w:rPr>
          <w:rFonts w:ascii="Verdana" w:hAnsi="Verdana"/>
        </w:rPr>
      </w:pPr>
      <w:r w:rsidRPr="00A25067">
        <w:rPr>
          <w:rFonts w:ascii="Verdana" w:hAnsi="Verdana"/>
        </w:rPr>
        <w:t>EastSide Partnership aims to</w:t>
      </w:r>
      <w:r w:rsidR="009B2BDF">
        <w:rPr>
          <w:rFonts w:ascii="Verdana" w:hAnsi="Verdana"/>
        </w:rPr>
        <w:t>:</w:t>
      </w:r>
    </w:p>
    <w:p w14:paraId="6A0C94DE" w14:textId="77777777" w:rsidR="009543EC" w:rsidRPr="009543EC" w:rsidRDefault="00A25067" w:rsidP="00A25067">
      <w:pPr>
        <w:pStyle w:val="ListParagraph"/>
        <w:numPr>
          <w:ilvl w:val="0"/>
          <w:numId w:val="20"/>
        </w:numPr>
        <w:jc w:val="both"/>
        <w:rPr>
          <w:rFonts w:ascii="Verdana" w:hAnsi="Verdana"/>
        </w:rPr>
      </w:pPr>
      <w:r w:rsidRPr="009543EC">
        <w:rPr>
          <w:rFonts w:ascii="Verdana" w:hAnsi="Verdana"/>
        </w:rPr>
        <w:t xml:space="preserve">Create an east Belfast that is a thriving cultural hub, where the arts are valued, creativity is for everyone and people are connected with each other and the wider world through </w:t>
      </w:r>
      <w:r w:rsidRPr="009543EC">
        <w:rPr>
          <w:rFonts w:ascii="Verdana" w:hAnsi="Verdana"/>
          <w:b/>
        </w:rPr>
        <w:t>EastSide Arts</w:t>
      </w:r>
    </w:p>
    <w:p w14:paraId="72111408" w14:textId="77777777" w:rsidR="009543EC" w:rsidRDefault="00A25067" w:rsidP="00A25067">
      <w:pPr>
        <w:pStyle w:val="ListParagraph"/>
        <w:numPr>
          <w:ilvl w:val="0"/>
          <w:numId w:val="20"/>
        </w:numPr>
        <w:jc w:val="both"/>
        <w:rPr>
          <w:rFonts w:ascii="Verdana" w:hAnsi="Verdana"/>
        </w:rPr>
      </w:pPr>
      <w:r w:rsidRPr="009543EC">
        <w:rPr>
          <w:rFonts w:ascii="Verdana" w:hAnsi="Verdana"/>
        </w:rPr>
        <w:t xml:space="preserve">Promote the use and development of green open spaces, parks, rivers and off-road transport routes in east Belfast through </w:t>
      </w:r>
      <w:r w:rsidRPr="009543EC">
        <w:rPr>
          <w:rFonts w:ascii="Verdana" w:hAnsi="Verdana"/>
          <w:b/>
        </w:rPr>
        <w:t>EastSide Greenways</w:t>
      </w:r>
      <w:r w:rsidRPr="009543EC">
        <w:rPr>
          <w:rFonts w:ascii="Verdana" w:hAnsi="Verdana"/>
        </w:rPr>
        <w:t xml:space="preserve"> includin</w:t>
      </w:r>
      <w:r w:rsidR="009543EC">
        <w:rPr>
          <w:rFonts w:ascii="Verdana" w:hAnsi="Verdana"/>
        </w:rPr>
        <w:t>g Connswater Community Greenway</w:t>
      </w:r>
    </w:p>
    <w:p w14:paraId="5C4673A9" w14:textId="77777777" w:rsidR="009543EC" w:rsidRPr="009543EC" w:rsidRDefault="00A25067" w:rsidP="00A25067">
      <w:pPr>
        <w:pStyle w:val="ListParagraph"/>
        <w:numPr>
          <w:ilvl w:val="0"/>
          <w:numId w:val="20"/>
        </w:numPr>
        <w:jc w:val="both"/>
        <w:rPr>
          <w:rFonts w:ascii="Verdana" w:hAnsi="Verdana"/>
        </w:rPr>
      </w:pPr>
      <w:r w:rsidRPr="009543EC">
        <w:rPr>
          <w:rFonts w:ascii="Verdana" w:hAnsi="Verdana"/>
        </w:rPr>
        <w:t>Help and support children in east Belfast to develop their abilities, reach their potential and experience success, whatever their backg</w:t>
      </w:r>
      <w:r w:rsidR="009B2BDF" w:rsidRPr="009543EC">
        <w:rPr>
          <w:rFonts w:ascii="Verdana" w:hAnsi="Verdana"/>
        </w:rPr>
        <w:t xml:space="preserve">round through </w:t>
      </w:r>
      <w:r w:rsidR="009B2BDF" w:rsidRPr="009543EC">
        <w:rPr>
          <w:rFonts w:ascii="Verdana" w:hAnsi="Verdana"/>
          <w:b/>
        </w:rPr>
        <w:t>EastSide Learning</w:t>
      </w:r>
    </w:p>
    <w:p w14:paraId="6101A068" w14:textId="77777777" w:rsidR="009543EC" w:rsidRPr="009543EC" w:rsidRDefault="00A25067" w:rsidP="00A25067">
      <w:pPr>
        <w:pStyle w:val="ListParagraph"/>
        <w:numPr>
          <w:ilvl w:val="0"/>
          <w:numId w:val="20"/>
        </w:numPr>
        <w:jc w:val="both"/>
        <w:rPr>
          <w:rFonts w:ascii="Verdana" w:hAnsi="Verdana"/>
        </w:rPr>
      </w:pPr>
      <w:r w:rsidRPr="009543EC">
        <w:rPr>
          <w:rFonts w:ascii="Verdana" w:hAnsi="Verdana"/>
        </w:rPr>
        <w:t xml:space="preserve">Contribute to the regeneration of east Belfast through the strategic acquisition, development and management of sites and properties through </w:t>
      </w:r>
      <w:r w:rsidRPr="009543EC">
        <w:rPr>
          <w:rFonts w:ascii="Verdana" w:hAnsi="Verdana"/>
          <w:b/>
        </w:rPr>
        <w:t>EastSide Property</w:t>
      </w:r>
    </w:p>
    <w:p w14:paraId="1756307A" w14:textId="77777777" w:rsidR="009543EC" w:rsidRPr="009543EC" w:rsidRDefault="00A25067" w:rsidP="00A25067">
      <w:pPr>
        <w:pStyle w:val="ListParagraph"/>
        <w:numPr>
          <w:ilvl w:val="0"/>
          <w:numId w:val="20"/>
        </w:numPr>
        <w:jc w:val="both"/>
        <w:rPr>
          <w:rFonts w:ascii="Verdana" w:hAnsi="Verdana"/>
        </w:rPr>
      </w:pPr>
      <w:r w:rsidRPr="009543EC">
        <w:rPr>
          <w:rFonts w:ascii="Verdana" w:hAnsi="Verdana"/>
        </w:rPr>
        <w:t>Coordinate and deliver responsible, sustainable and impactful culture-led regeneration, pushing boundaries to put east Belfast on t</w:t>
      </w:r>
      <w:r w:rsidR="009B2BDF" w:rsidRPr="009543EC">
        <w:rPr>
          <w:rFonts w:ascii="Verdana" w:hAnsi="Verdana"/>
        </w:rPr>
        <w:t xml:space="preserve">he map through </w:t>
      </w:r>
      <w:r w:rsidR="009B2BDF" w:rsidRPr="009543EC">
        <w:rPr>
          <w:rFonts w:ascii="Verdana" w:hAnsi="Verdana"/>
          <w:b/>
        </w:rPr>
        <w:t>EastSide Tourism</w:t>
      </w:r>
    </w:p>
    <w:p w14:paraId="52B812E0" w14:textId="74AC76CB" w:rsidR="00A25067" w:rsidRPr="009543EC" w:rsidRDefault="00A25067" w:rsidP="00A25067">
      <w:pPr>
        <w:pStyle w:val="ListParagraph"/>
        <w:numPr>
          <w:ilvl w:val="0"/>
          <w:numId w:val="20"/>
        </w:numPr>
        <w:jc w:val="both"/>
        <w:rPr>
          <w:rFonts w:ascii="Verdana" w:hAnsi="Verdana"/>
        </w:rPr>
      </w:pPr>
      <w:r w:rsidRPr="009543EC">
        <w:rPr>
          <w:rFonts w:ascii="Verdana" w:hAnsi="Verdana"/>
        </w:rPr>
        <w:t xml:space="preserve">Raise awareness and help alleviate the impact of poverty in inner east Belfast through the </w:t>
      </w:r>
      <w:r w:rsidRPr="009543EC">
        <w:rPr>
          <w:rFonts w:ascii="Verdana" w:hAnsi="Verdana"/>
          <w:b/>
        </w:rPr>
        <w:t>Scaffolding Project</w:t>
      </w:r>
    </w:p>
    <w:p w14:paraId="19799776" w14:textId="77777777" w:rsidR="00454609" w:rsidRPr="00410A8D" w:rsidRDefault="00454609" w:rsidP="00454609">
      <w:pPr>
        <w:rPr>
          <w:rFonts w:ascii="Verdana" w:hAnsi="Verdana" w:cs="Arial"/>
          <w:highlight w:val="yellow"/>
        </w:rPr>
      </w:pPr>
    </w:p>
    <w:p w14:paraId="68B458B1" w14:textId="77777777" w:rsidR="00454609" w:rsidRDefault="00454609" w:rsidP="00454609">
      <w:pPr>
        <w:rPr>
          <w:rFonts w:ascii="Verdana" w:hAnsi="Verdana" w:cs="Arial"/>
        </w:rPr>
      </w:pPr>
      <w:r w:rsidRPr="009B2BDF">
        <w:rPr>
          <w:rFonts w:ascii="Verdana" w:hAnsi="Verdana" w:cs="Arial"/>
        </w:rPr>
        <w:t xml:space="preserve">For more information please visit </w:t>
      </w:r>
      <w:hyperlink r:id="rId11" w:history="1">
        <w:r w:rsidRPr="009B2BDF">
          <w:rPr>
            <w:rStyle w:val="Hyperlink"/>
            <w:rFonts w:ascii="Verdana" w:hAnsi="Verdana" w:cs="Arial"/>
          </w:rPr>
          <w:t>www.eastsidepartnership.com</w:t>
        </w:r>
      </w:hyperlink>
    </w:p>
    <w:p w14:paraId="69BB5B6F" w14:textId="77777777" w:rsidR="00454609" w:rsidRDefault="00454609" w:rsidP="00454609">
      <w:pPr>
        <w:rPr>
          <w:rFonts w:ascii="Verdana" w:hAnsi="Verdana" w:cs="Arial"/>
        </w:rPr>
      </w:pPr>
    </w:p>
    <w:p w14:paraId="53AFA90F" w14:textId="77777777" w:rsidR="00454609" w:rsidRDefault="00454609" w:rsidP="00454609">
      <w:pPr>
        <w:jc w:val="center"/>
        <w:rPr>
          <w:rFonts w:ascii="Verdana" w:hAnsi="Verdana" w:cs="Arial"/>
        </w:rPr>
      </w:pPr>
      <w:r w:rsidRPr="001145CF">
        <w:rPr>
          <w:rFonts w:ascii="Verdana" w:hAnsi="Verdana" w:cs="Arial"/>
          <w:noProof/>
          <w:lang w:eastAsia="en-GB"/>
        </w:rPr>
        <w:drawing>
          <wp:inline distT="0" distB="0" distL="0" distR="0" wp14:anchorId="695F9A25" wp14:editId="13A9631F">
            <wp:extent cx="1320800" cy="88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b="13425"/>
                    <a:stretch>
                      <a:fillRect/>
                    </a:stretch>
                  </pic:blipFill>
                  <pic:spPr bwMode="auto">
                    <a:xfrm>
                      <a:off x="0" y="0"/>
                      <a:ext cx="1320800" cy="889000"/>
                    </a:xfrm>
                    <a:prstGeom prst="rect">
                      <a:avLst/>
                    </a:prstGeom>
                    <a:noFill/>
                    <a:ln>
                      <a:noFill/>
                    </a:ln>
                  </pic:spPr>
                </pic:pic>
              </a:graphicData>
            </a:graphic>
          </wp:inline>
        </w:drawing>
      </w:r>
      <w:r>
        <w:rPr>
          <w:rFonts w:ascii="Verdana" w:hAnsi="Verdana" w:cs="Arial"/>
          <w:noProof/>
        </w:rPr>
        <w:t xml:space="preserve">   </w:t>
      </w:r>
      <w:r w:rsidRPr="001145CF">
        <w:rPr>
          <w:rFonts w:ascii="Verdana" w:hAnsi="Verdana" w:cs="Arial"/>
          <w:noProof/>
          <w:lang w:eastAsia="en-GB"/>
        </w:rPr>
        <w:drawing>
          <wp:inline distT="0" distB="0" distL="0" distR="0" wp14:anchorId="644C6265" wp14:editId="61679721">
            <wp:extent cx="1441450" cy="908050"/>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1450" cy="908050"/>
                    </a:xfrm>
                    <a:prstGeom prst="rect">
                      <a:avLst/>
                    </a:prstGeom>
                    <a:noFill/>
                    <a:ln>
                      <a:noFill/>
                    </a:ln>
                  </pic:spPr>
                </pic:pic>
              </a:graphicData>
            </a:graphic>
          </wp:inline>
        </w:drawing>
      </w:r>
      <w:r>
        <w:rPr>
          <w:rFonts w:ascii="Verdana" w:hAnsi="Verdana" w:cs="Arial"/>
          <w:noProof/>
        </w:rPr>
        <w:t xml:space="preserve">   </w:t>
      </w:r>
      <w:r w:rsidRPr="001145CF">
        <w:rPr>
          <w:rFonts w:ascii="Verdana" w:hAnsi="Verdana" w:cs="Arial"/>
          <w:noProof/>
          <w:lang w:eastAsia="en-GB"/>
        </w:rPr>
        <w:drawing>
          <wp:inline distT="0" distB="0" distL="0" distR="0" wp14:anchorId="5E1DB00B" wp14:editId="33F774C8">
            <wp:extent cx="1727200" cy="977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7200" cy="977900"/>
                    </a:xfrm>
                    <a:prstGeom prst="rect">
                      <a:avLst/>
                    </a:prstGeom>
                    <a:noFill/>
                    <a:ln>
                      <a:noFill/>
                    </a:ln>
                  </pic:spPr>
                </pic:pic>
              </a:graphicData>
            </a:graphic>
          </wp:inline>
        </w:drawing>
      </w:r>
    </w:p>
    <w:p w14:paraId="14F58855" w14:textId="77777777" w:rsidR="00454609" w:rsidRDefault="00454609" w:rsidP="00454609">
      <w:pPr>
        <w:jc w:val="center"/>
        <w:rPr>
          <w:rFonts w:ascii="Verdana" w:hAnsi="Verdana" w:cs="Arial"/>
        </w:rPr>
      </w:pPr>
    </w:p>
    <w:p w14:paraId="2A7BDD3A" w14:textId="77777777" w:rsidR="00454609" w:rsidRDefault="00454609" w:rsidP="00454609">
      <w:pPr>
        <w:ind w:left="720"/>
        <w:jc w:val="both"/>
        <w:rPr>
          <w:rFonts w:ascii="Verdana" w:hAnsi="Verdana" w:cs="Arial"/>
          <w:noProof/>
        </w:rPr>
        <w:sectPr w:rsidR="00454609">
          <w:pgSz w:w="11906" w:h="16838"/>
          <w:pgMar w:top="1440" w:right="1440" w:bottom="1440" w:left="1440" w:header="708" w:footer="708" w:gutter="0"/>
          <w:cols w:space="708"/>
          <w:docGrid w:linePitch="360"/>
        </w:sectPr>
      </w:pPr>
      <w:r>
        <w:rPr>
          <w:rFonts w:ascii="Verdana" w:hAnsi="Verdana" w:cs="Arial"/>
          <w:noProof/>
        </w:rPr>
        <w:t xml:space="preserve">  </w:t>
      </w:r>
      <w:r w:rsidRPr="001145CF">
        <w:rPr>
          <w:rFonts w:ascii="Verdana" w:hAnsi="Verdana" w:cs="Arial"/>
          <w:noProof/>
          <w:lang w:eastAsia="en-GB"/>
        </w:rPr>
        <w:drawing>
          <wp:inline distT="0" distB="0" distL="0" distR="0" wp14:anchorId="3747EDE1" wp14:editId="5D7DA6AE">
            <wp:extent cx="1441450" cy="908050"/>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1450" cy="908050"/>
                    </a:xfrm>
                    <a:prstGeom prst="rect">
                      <a:avLst/>
                    </a:prstGeom>
                    <a:noFill/>
                    <a:ln>
                      <a:noFill/>
                    </a:ln>
                  </pic:spPr>
                </pic:pic>
              </a:graphicData>
            </a:graphic>
          </wp:inline>
        </w:drawing>
      </w:r>
      <w:r w:rsidRPr="001145CF">
        <w:rPr>
          <w:rFonts w:ascii="Verdana" w:hAnsi="Verdana" w:cs="Arial"/>
          <w:noProof/>
          <w:lang w:eastAsia="en-GB"/>
        </w:rPr>
        <w:drawing>
          <wp:inline distT="0" distB="0" distL="0" distR="0" wp14:anchorId="3870482A" wp14:editId="468D3CC3">
            <wp:extent cx="1587500" cy="9779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t="7512" b="10829"/>
                    <a:stretch>
                      <a:fillRect/>
                    </a:stretch>
                  </pic:blipFill>
                  <pic:spPr bwMode="auto">
                    <a:xfrm>
                      <a:off x="0" y="0"/>
                      <a:ext cx="1587500" cy="977900"/>
                    </a:xfrm>
                    <a:prstGeom prst="rect">
                      <a:avLst/>
                    </a:prstGeom>
                    <a:noFill/>
                    <a:ln>
                      <a:noFill/>
                    </a:ln>
                  </pic:spPr>
                </pic:pic>
              </a:graphicData>
            </a:graphic>
          </wp:inline>
        </w:drawing>
      </w:r>
      <w:r>
        <w:rPr>
          <w:rFonts w:ascii="Verdana" w:hAnsi="Verdana" w:cs="Arial"/>
          <w:noProof/>
        </w:rPr>
        <w:t xml:space="preserve">   </w:t>
      </w:r>
      <w:r>
        <w:rPr>
          <w:rFonts w:ascii="Verdana" w:hAnsi="Verdana" w:cs="Arial"/>
          <w:noProof/>
          <w:lang w:eastAsia="en-GB"/>
        </w:rPr>
        <w:drawing>
          <wp:inline distT="0" distB="0" distL="0" distR="0" wp14:anchorId="3360E5F3" wp14:editId="27625E57">
            <wp:extent cx="1024167" cy="976467"/>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ffolding project new.png"/>
                    <pic:cNvPicPr/>
                  </pic:nvPicPr>
                  <pic:blipFill>
                    <a:blip r:embed="rId17">
                      <a:extLst>
                        <a:ext uri="{28A0092B-C50C-407E-A947-70E740481C1C}">
                          <a14:useLocalDpi xmlns:a14="http://schemas.microsoft.com/office/drawing/2010/main" val="0"/>
                        </a:ext>
                      </a:extLst>
                    </a:blip>
                    <a:stretch>
                      <a:fillRect/>
                    </a:stretch>
                  </pic:blipFill>
                  <pic:spPr>
                    <a:xfrm>
                      <a:off x="0" y="0"/>
                      <a:ext cx="1038141" cy="989791"/>
                    </a:xfrm>
                    <a:prstGeom prst="rect">
                      <a:avLst/>
                    </a:prstGeom>
                  </pic:spPr>
                </pic:pic>
              </a:graphicData>
            </a:graphic>
          </wp:inline>
        </w:drawing>
      </w:r>
    </w:p>
    <w:p w14:paraId="6CE2C452" w14:textId="07D088E3" w:rsidR="00454609" w:rsidRPr="0087641F" w:rsidRDefault="00454609" w:rsidP="00454609">
      <w:pPr>
        <w:jc w:val="both"/>
        <w:rPr>
          <w:rFonts w:ascii="Verdana" w:hAnsi="Verdana" w:cs="Arial"/>
          <w:b/>
          <w:sz w:val="28"/>
          <w:szCs w:val="28"/>
          <w:u w:val="single"/>
        </w:rPr>
      </w:pPr>
      <w:r w:rsidRPr="0087641F">
        <w:rPr>
          <w:rFonts w:ascii="Verdana" w:hAnsi="Verdana" w:cs="Arial"/>
          <w:b/>
          <w:sz w:val="28"/>
          <w:szCs w:val="28"/>
          <w:u w:val="single"/>
        </w:rPr>
        <w:lastRenderedPageBreak/>
        <w:t xml:space="preserve">EastSide </w:t>
      </w:r>
      <w:r>
        <w:rPr>
          <w:rFonts w:ascii="Verdana" w:hAnsi="Verdana" w:cs="Arial"/>
          <w:b/>
          <w:sz w:val="28"/>
          <w:szCs w:val="28"/>
          <w:u w:val="single"/>
        </w:rPr>
        <w:t>Greenways</w:t>
      </w:r>
      <w:r w:rsidRPr="0087641F">
        <w:rPr>
          <w:rFonts w:ascii="Verdana" w:hAnsi="Verdana" w:cs="Arial"/>
          <w:b/>
          <w:sz w:val="28"/>
          <w:szCs w:val="28"/>
          <w:u w:val="single"/>
        </w:rPr>
        <w:t>- Additional Information</w:t>
      </w:r>
    </w:p>
    <w:p w14:paraId="52927E37" w14:textId="77777777" w:rsidR="00454609" w:rsidRDefault="00454609" w:rsidP="00454609">
      <w:pPr>
        <w:jc w:val="both"/>
        <w:rPr>
          <w:rFonts w:ascii="Verdana" w:hAnsi="Verdana" w:cs="Arial"/>
        </w:rPr>
      </w:pPr>
    </w:p>
    <w:p w14:paraId="5900EAB5" w14:textId="0D701B85" w:rsidR="00454609" w:rsidRPr="00630069" w:rsidRDefault="00CA1AC9" w:rsidP="00454609">
      <w:pPr>
        <w:jc w:val="center"/>
        <w:rPr>
          <w:rFonts w:ascii="Verdana" w:hAnsi="Verdana" w:cs="Arial"/>
        </w:rPr>
      </w:pPr>
      <w:r>
        <w:rPr>
          <w:rFonts w:ascii="Verdana" w:hAnsi="Verdana" w:cs="Arial"/>
          <w:noProof/>
          <w:lang w:eastAsia="en-GB"/>
        </w:rPr>
        <w:drawing>
          <wp:inline distT="0" distB="0" distL="0" distR="0" wp14:anchorId="27797602" wp14:editId="2FCD1553">
            <wp:extent cx="1707899" cy="1079500"/>
            <wp:effectExtent l="0" t="0" r="698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astSide Greenways.jpg"/>
                    <pic:cNvPicPr/>
                  </pic:nvPicPr>
                  <pic:blipFill>
                    <a:blip r:embed="rId18">
                      <a:extLst>
                        <a:ext uri="{28A0092B-C50C-407E-A947-70E740481C1C}">
                          <a14:useLocalDpi xmlns:a14="http://schemas.microsoft.com/office/drawing/2010/main" val="0"/>
                        </a:ext>
                      </a:extLst>
                    </a:blip>
                    <a:stretch>
                      <a:fillRect/>
                    </a:stretch>
                  </pic:blipFill>
                  <pic:spPr>
                    <a:xfrm>
                      <a:off x="0" y="0"/>
                      <a:ext cx="1712519" cy="1082420"/>
                    </a:xfrm>
                    <a:prstGeom prst="rect">
                      <a:avLst/>
                    </a:prstGeom>
                  </pic:spPr>
                </pic:pic>
              </a:graphicData>
            </a:graphic>
          </wp:inline>
        </w:drawing>
      </w:r>
      <w:r>
        <w:rPr>
          <w:rFonts w:ascii="Verdana" w:hAnsi="Verdana" w:cs="Arial"/>
        </w:rPr>
        <w:tab/>
      </w:r>
      <w:r>
        <w:rPr>
          <w:rFonts w:ascii="Verdana" w:hAnsi="Verdana" w:cs="Arial"/>
        </w:rPr>
        <w:tab/>
      </w:r>
      <w:r>
        <w:rPr>
          <w:rFonts w:ascii="Verdana" w:hAnsi="Verdana" w:cs="Arial"/>
        </w:rPr>
        <w:tab/>
      </w:r>
      <w:r>
        <w:rPr>
          <w:rFonts w:ascii="Verdana" w:hAnsi="Verdana" w:cs="Arial"/>
          <w:noProof/>
          <w:lang w:eastAsia="en-GB"/>
        </w:rPr>
        <w:drawing>
          <wp:inline distT="0" distB="0" distL="0" distR="0" wp14:anchorId="20DC6867" wp14:editId="158C594F">
            <wp:extent cx="2517305" cy="9707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nswater Community Greenyway_CMYK.png"/>
                    <pic:cNvPicPr/>
                  </pic:nvPicPr>
                  <pic:blipFill rotWithShape="1">
                    <a:blip r:embed="rId19">
                      <a:extLst>
                        <a:ext uri="{28A0092B-C50C-407E-A947-70E740481C1C}">
                          <a14:useLocalDpi xmlns:a14="http://schemas.microsoft.com/office/drawing/2010/main" val="0"/>
                        </a:ext>
                      </a:extLst>
                    </a:blip>
                    <a:srcRect t="18554" b="20438"/>
                    <a:stretch/>
                  </pic:blipFill>
                  <pic:spPr bwMode="auto">
                    <a:xfrm>
                      <a:off x="0" y="0"/>
                      <a:ext cx="2544401" cy="981156"/>
                    </a:xfrm>
                    <a:prstGeom prst="rect">
                      <a:avLst/>
                    </a:prstGeom>
                    <a:ln>
                      <a:noFill/>
                    </a:ln>
                    <a:extLst>
                      <a:ext uri="{53640926-AAD7-44D8-BBD7-CCE9431645EC}">
                        <a14:shadowObscured xmlns:a14="http://schemas.microsoft.com/office/drawing/2010/main"/>
                      </a:ext>
                    </a:extLst>
                  </pic:spPr>
                </pic:pic>
              </a:graphicData>
            </a:graphic>
          </wp:inline>
        </w:drawing>
      </w:r>
    </w:p>
    <w:p w14:paraId="072CD55A" w14:textId="77777777" w:rsidR="00CA1AC9" w:rsidRDefault="00CA1AC9" w:rsidP="00454609">
      <w:pPr>
        <w:pStyle w:val="Default"/>
        <w:jc w:val="both"/>
        <w:rPr>
          <w:rFonts w:cs="Arial"/>
          <w:sz w:val="22"/>
          <w:szCs w:val="22"/>
          <w:highlight w:val="yellow"/>
        </w:rPr>
      </w:pPr>
    </w:p>
    <w:p w14:paraId="63D83F91" w14:textId="70ECE6ED" w:rsidR="00F65365" w:rsidRDefault="00454609" w:rsidP="00F65365">
      <w:pPr>
        <w:pStyle w:val="Default"/>
        <w:jc w:val="both"/>
        <w:rPr>
          <w:sz w:val="22"/>
          <w:szCs w:val="22"/>
        </w:rPr>
      </w:pPr>
      <w:r w:rsidRPr="00F65365">
        <w:rPr>
          <w:rFonts w:cs="Arial"/>
          <w:sz w:val="22"/>
          <w:szCs w:val="22"/>
        </w:rPr>
        <w:t xml:space="preserve">EastSide </w:t>
      </w:r>
      <w:r w:rsidR="00F65365" w:rsidRPr="00F65365">
        <w:rPr>
          <w:rFonts w:cs="Arial"/>
          <w:sz w:val="22"/>
          <w:szCs w:val="22"/>
        </w:rPr>
        <w:t>Greenway</w:t>
      </w:r>
      <w:r w:rsidRPr="00F65365">
        <w:rPr>
          <w:rFonts w:cs="Arial"/>
          <w:sz w:val="22"/>
          <w:szCs w:val="22"/>
        </w:rPr>
        <w:t xml:space="preserve">’s overall aim is </w:t>
      </w:r>
      <w:r w:rsidR="00F65365" w:rsidRPr="00F65365">
        <w:rPr>
          <w:sz w:val="22"/>
          <w:szCs w:val="22"/>
        </w:rPr>
        <w:t>to promote the use and development of green open spaces, parks, rivers and off-road transport routes in east Belfast and to act as a catalyst for the ongoing regeneration or the area.</w:t>
      </w:r>
    </w:p>
    <w:p w14:paraId="4B640D48" w14:textId="585E4E4F" w:rsidR="00F65365" w:rsidRDefault="00F65365" w:rsidP="00F65365">
      <w:pPr>
        <w:pStyle w:val="Default"/>
        <w:jc w:val="both"/>
        <w:rPr>
          <w:sz w:val="22"/>
          <w:szCs w:val="22"/>
        </w:rPr>
      </w:pPr>
    </w:p>
    <w:p w14:paraId="34EF0DA8" w14:textId="554A20EE" w:rsidR="00F65365" w:rsidRPr="00F65365" w:rsidRDefault="00F65365" w:rsidP="00F65365">
      <w:pPr>
        <w:pStyle w:val="Default"/>
        <w:jc w:val="both"/>
        <w:rPr>
          <w:rFonts w:cs="Arial"/>
          <w:sz w:val="22"/>
          <w:szCs w:val="22"/>
        </w:rPr>
      </w:pPr>
      <w:r w:rsidRPr="00F65365">
        <w:rPr>
          <w:sz w:val="22"/>
          <w:szCs w:val="22"/>
        </w:rPr>
        <w:t>EastSide Greenway’s strategic objectives are:</w:t>
      </w:r>
    </w:p>
    <w:p w14:paraId="25B2978E" w14:textId="77777777" w:rsidR="00F65365" w:rsidRPr="00F65365" w:rsidRDefault="00F65365" w:rsidP="00454609">
      <w:pPr>
        <w:pStyle w:val="Default"/>
        <w:jc w:val="both"/>
        <w:rPr>
          <w:rFonts w:cs="Arial"/>
          <w:sz w:val="22"/>
          <w:szCs w:val="22"/>
          <w:highlight w:val="yellow"/>
        </w:rPr>
      </w:pPr>
    </w:p>
    <w:p w14:paraId="481686B8" w14:textId="77777777" w:rsidR="00F65365" w:rsidRDefault="00F65365" w:rsidP="00F65365">
      <w:pPr>
        <w:pStyle w:val="Default"/>
        <w:numPr>
          <w:ilvl w:val="0"/>
          <w:numId w:val="25"/>
        </w:numPr>
        <w:jc w:val="both"/>
        <w:rPr>
          <w:sz w:val="22"/>
          <w:szCs w:val="22"/>
        </w:rPr>
      </w:pPr>
      <w:r w:rsidRPr="00F65365">
        <w:rPr>
          <w:sz w:val="22"/>
          <w:szCs w:val="22"/>
        </w:rPr>
        <w:t>To ensure the sustainability of the Connswater Community Greenway as a living landmark</w:t>
      </w:r>
    </w:p>
    <w:p w14:paraId="3AFC4F07" w14:textId="77777777" w:rsidR="00F65365" w:rsidRDefault="00F65365" w:rsidP="00F65365">
      <w:pPr>
        <w:pStyle w:val="Default"/>
        <w:numPr>
          <w:ilvl w:val="0"/>
          <w:numId w:val="25"/>
        </w:numPr>
        <w:jc w:val="both"/>
        <w:rPr>
          <w:sz w:val="22"/>
          <w:szCs w:val="22"/>
        </w:rPr>
      </w:pPr>
      <w:r w:rsidRPr="00F65365">
        <w:rPr>
          <w:sz w:val="22"/>
          <w:szCs w:val="22"/>
        </w:rPr>
        <w:t>To promote the potential for and facilitate the delivery of a wide</w:t>
      </w:r>
      <w:r>
        <w:rPr>
          <w:sz w:val="22"/>
          <w:szCs w:val="22"/>
        </w:rPr>
        <w:t>r ‘EastSide Greenways’ network</w:t>
      </w:r>
    </w:p>
    <w:p w14:paraId="246FBB5D" w14:textId="77777777" w:rsidR="00F65365" w:rsidRDefault="00F65365" w:rsidP="00F65365">
      <w:pPr>
        <w:pStyle w:val="Default"/>
        <w:numPr>
          <w:ilvl w:val="0"/>
          <w:numId w:val="25"/>
        </w:numPr>
        <w:jc w:val="both"/>
        <w:rPr>
          <w:sz w:val="22"/>
          <w:szCs w:val="22"/>
        </w:rPr>
      </w:pPr>
      <w:r w:rsidRPr="00F65365">
        <w:rPr>
          <w:sz w:val="22"/>
          <w:szCs w:val="22"/>
        </w:rPr>
        <w:t xml:space="preserve">To maximise the potential of the Connswater Community and EastSide Greenways to contribute to EastSide’s overarching strategy to deliver social and economic benefit, and </w:t>
      </w:r>
      <w:r>
        <w:rPr>
          <w:sz w:val="22"/>
          <w:szCs w:val="22"/>
        </w:rPr>
        <w:t>enhanced health and well being</w:t>
      </w:r>
    </w:p>
    <w:p w14:paraId="5023ABFC" w14:textId="77777777" w:rsidR="00F65365" w:rsidRDefault="00F65365" w:rsidP="00F65365">
      <w:pPr>
        <w:pStyle w:val="Default"/>
        <w:numPr>
          <w:ilvl w:val="0"/>
          <w:numId w:val="25"/>
        </w:numPr>
        <w:jc w:val="both"/>
        <w:rPr>
          <w:sz w:val="22"/>
          <w:szCs w:val="22"/>
        </w:rPr>
      </w:pPr>
      <w:r w:rsidRPr="00F65365">
        <w:rPr>
          <w:sz w:val="22"/>
          <w:szCs w:val="22"/>
        </w:rPr>
        <w:t>To use the Connswater Community and EastSide Greenways as a catalyst for economi</w:t>
      </w:r>
      <w:r>
        <w:rPr>
          <w:sz w:val="22"/>
          <w:szCs w:val="22"/>
        </w:rPr>
        <w:t>c regeneration in east Belfast</w:t>
      </w:r>
    </w:p>
    <w:p w14:paraId="4AD79A21" w14:textId="77777777" w:rsidR="00F65365" w:rsidRDefault="00F65365" w:rsidP="00F65365">
      <w:pPr>
        <w:pStyle w:val="Default"/>
        <w:numPr>
          <w:ilvl w:val="0"/>
          <w:numId w:val="25"/>
        </w:numPr>
        <w:jc w:val="both"/>
        <w:rPr>
          <w:sz w:val="22"/>
          <w:szCs w:val="22"/>
        </w:rPr>
      </w:pPr>
      <w:r w:rsidRPr="00F65365">
        <w:rPr>
          <w:sz w:val="22"/>
          <w:szCs w:val="22"/>
        </w:rPr>
        <w:t>Create new opportunities and promote well - being through the active engagement of local co</w:t>
      </w:r>
      <w:r>
        <w:rPr>
          <w:sz w:val="22"/>
          <w:szCs w:val="22"/>
        </w:rPr>
        <w:t>mmunities and the wider public</w:t>
      </w:r>
    </w:p>
    <w:p w14:paraId="0C43E5F4" w14:textId="50BBAC8E" w:rsidR="00454609" w:rsidRPr="00F65365" w:rsidRDefault="00F65365" w:rsidP="00F65365">
      <w:pPr>
        <w:pStyle w:val="Default"/>
        <w:numPr>
          <w:ilvl w:val="0"/>
          <w:numId w:val="25"/>
        </w:numPr>
        <w:jc w:val="both"/>
        <w:rPr>
          <w:sz w:val="22"/>
          <w:szCs w:val="22"/>
        </w:rPr>
      </w:pPr>
      <w:r w:rsidRPr="00F65365">
        <w:rPr>
          <w:sz w:val="22"/>
          <w:szCs w:val="22"/>
        </w:rPr>
        <w:t>To enhance and conserve the environment along the Connswater Community and EastSide Greenways.</w:t>
      </w:r>
    </w:p>
    <w:p w14:paraId="1E8F9E87" w14:textId="4C40B5F6" w:rsidR="00454609" w:rsidRDefault="00454609" w:rsidP="00454609">
      <w:pPr>
        <w:jc w:val="both"/>
        <w:rPr>
          <w:rFonts w:ascii="Verdana" w:hAnsi="Verdana" w:cs="Arial"/>
          <w:noProof/>
          <w:highlight w:val="yellow"/>
          <w:lang w:eastAsia="en-GB"/>
        </w:rPr>
      </w:pPr>
    </w:p>
    <w:p w14:paraId="69916D44" w14:textId="54CB1BC4" w:rsidR="00F65365" w:rsidRPr="00454609" w:rsidRDefault="00F65365" w:rsidP="00454609">
      <w:pPr>
        <w:jc w:val="both"/>
        <w:rPr>
          <w:rFonts w:ascii="Verdana" w:hAnsi="Verdana" w:cs="Arial"/>
          <w:noProof/>
          <w:highlight w:val="yellow"/>
          <w:lang w:eastAsia="en-GB"/>
        </w:rPr>
      </w:pPr>
      <w:r w:rsidRPr="00F65365">
        <w:rPr>
          <w:rFonts w:ascii="Verdana" w:hAnsi="Verdana" w:cs="Arial"/>
          <w:noProof/>
          <w:lang w:eastAsia="en-GB"/>
        </w:rPr>
        <w:t xml:space="preserve">To find out more please visit: </w:t>
      </w:r>
      <w:hyperlink r:id="rId20" w:history="1">
        <w:r w:rsidRPr="00C66809">
          <w:rPr>
            <w:rStyle w:val="Hyperlink"/>
            <w:rFonts w:ascii="Verdana" w:hAnsi="Verdana" w:cs="Arial"/>
            <w:noProof/>
            <w:lang w:eastAsia="en-GB"/>
          </w:rPr>
          <w:t>http://connswatergreenway.co.uk/</w:t>
        </w:r>
      </w:hyperlink>
      <w:r>
        <w:rPr>
          <w:rFonts w:ascii="Verdana" w:hAnsi="Verdana" w:cs="Arial"/>
          <w:noProof/>
          <w:lang w:eastAsia="en-GB"/>
        </w:rPr>
        <w:t xml:space="preserve"> (please note</w:t>
      </w:r>
      <w:r w:rsidR="002925D8">
        <w:rPr>
          <w:rFonts w:ascii="Verdana" w:hAnsi="Verdana" w:cs="Arial"/>
          <w:noProof/>
          <w:lang w:eastAsia="en-GB"/>
        </w:rPr>
        <w:t>:</w:t>
      </w:r>
      <w:r>
        <w:rPr>
          <w:rFonts w:ascii="Verdana" w:hAnsi="Verdana" w:cs="Arial"/>
          <w:noProof/>
          <w:lang w:eastAsia="en-GB"/>
        </w:rPr>
        <w:t xml:space="preserve"> new website i</w:t>
      </w:r>
      <w:r w:rsidR="002925D8">
        <w:rPr>
          <w:rFonts w:ascii="Verdana" w:hAnsi="Verdana" w:cs="Arial"/>
          <w:noProof/>
          <w:lang w:eastAsia="en-GB"/>
        </w:rPr>
        <w:t>s currently under construction)</w:t>
      </w:r>
      <w:bookmarkStart w:id="5" w:name="_GoBack"/>
      <w:bookmarkEnd w:id="5"/>
    </w:p>
    <w:p w14:paraId="428C3BB6" w14:textId="77777777" w:rsidR="00454609" w:rsidRPr="00F65365" w:rsidRDefault="00454609" w:rsidP="00454609">
      <w:pPr>
        <w:jc w:val="both"/>
        <w:rPr>
          <w:rFonts w:ascii="Verdana" w:hAnsi="Verdana" w:cs="Arial"/>
          <w:noProof/>
          <w:lang w:eastAsia="en-GB"/>
        </w:rPr>
      </w:pPr>
    </w:p>
    <w:p w14:paraId="18DB934E" w14:textId="591BD082" w:rsidR="00454609" w:rsidRPr="00F74DD3" w:rsidRDefault="00454609" w:rsidP="00454609">
      <w:pPr>
        <w:jc w:val="both"/>
        <w:rPr>
          <w:rFonts w:ascii="Verdana" w:hAnsi="Verdana" w:cs="Arial"/>
        </w:rPr>
      </w:pPr>
      <w:r w:rsidRPr="00F65365">
        <w:rPr>
          <w:rFonts w:ascii="Verdana" w:hAnsi="Verdana" w:cs="Arial"/>
          <w:noProof/>
          <w:lang w:eastAsia="en-GB"/>
        </w:rPr>
        <w:t xml:space="preserve">          </w:t>
      </w:r>
      <w:r w:rsidR="00F65365">
        <w:rPr>
          <w:rFonts w:ascii="Verdana" w:hAnsi="Verdana" w:cs="Arial"/>
          <w:noProof/>
          <w:lang w:eastAsia="en-GB"/>
        </w:rPr>
        <w:drawing>
          <wp:inline distT="0" distB="0" distL="0" distR="0" wp14:anchorId="29E62B49" wp14:editId="302B0695">
            <wp:extent cx="2038350" cy="1358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3 Event Selected for School-0421.jpg"/>
                    <pic:cNvPicPr/>
                  </pic:nvPicPr>
                  <pic:blipFill>
                    <a:blip r:embed="rId21">
                      <a:extLst>
                        <a:ext uri="{28A0092B-C50C-407E-A947-70E740481C1C}">
                          <a14:useLocalDpi xmlns:a14="http://schemas.microsoft.com/office/drawing/2010/main" val="0"/>
                        </a:ext>
                      </a:extLst>
                    </a:blip>
                    <a:stretch>
                      <a:fillRect/>
                    </a:stretch>
                  </pic:blipFill>
                  <pic:spPr>
                    <a:xfrm>
                      <a:off x="0" y="0"/>
                      <a:ext cx="2044503" cy="1362927"/>
                    </a:xfrm>
                    <a:prstGeom prst="rect">
                      <a:avLst/>
                    </a:prstGeom>
                  </pic:spPr>
                </pic:pic>
              </a:graphicData>
            </a:graphic>
          </wp:inline>
        </w:drawing>
      </w:r>
      <w:r w:rsidR="003504FA">
        <w:rPr>
          <w:rFonts w:ascii="Verdana" w:hAnsi="Verdana" w:cs="Arial"/>
          <w:noProof/>
          <w:lang w:eastAsia="en-GB"/>
        </w:rPr>
        <w:t xml:space="preserve">   </w:t>
      </w:r>
      <w:r w:rsidRPr="00F65365">
        <w:rPr>
          <w:rFonts w:ascii="Verdana" w:hAnsi="Verdana" w:cs="Arial"/>
          <w:noProof/>
          <w:lang w:eastAsia="en-GB"/>
        </w:rPr>
        <w:t xml:space="preserve">      </w:t>
      </w:r>
      <w:r w:rsidR="003504FA">
        <w:rPr>
          <w:rFonts w:ascii="Verdana" w:hAnsi="Verdana" w:cs="Arial"/>
          <w:noProof/>
          <w:lang w:eastAsia="en-GB"/>
        </w:rPr>
        <w:drawing>
          <wp:inline distT="0" distB="0" distL="0" distR="0" wp14:anchorId="5A459359" wp14:editId="516677A5">
            <wp:extent cx="2409878" cy="135445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rangefield Celebrations_Stephen Crossland (1).jpg"/>
                    <pic:cNvPicPr/>
                  </pic:nvPicPr>
                  <pic:blipFill>
                    <a:blip r:embed="rId22">
                      <a:extLst>
                        <a:ext uri="{28A0092B-C50C-407E-A947-70E740481C1C}">
                          <a14:useLocalDpi xmlns:a14="http://schemas.microsoft.com/office/drawing/2010/main" val="0"/>
                        </a:ext>
                      </a:extLst>
                    </a:blip>
                    <a:stretch>
                      <a:fillRect/>
                    </a:stretch>
                  </pic:blipFill>
                  <pic:spPr>
                    <a:xfrm>
                      <a:off x="0" y="0"/>
                      <a:ext cx="2435844" cy="1369049"/>
                    </a:xfrm>
                    <a:prstGeom prst="rect">
                      <a:avLst/>
                    </a:prstGeom>
                  </pic:spPr>
                </pic:pic>
              </a:graphicData>
            </a:graphic>
          </wp:inline>
        </w:drawing>
      </w:r>
    </w:p>
    <w:p w14:paraId="05927AFD" w14:textId="3001DE7A" w:rsidR="00F74DD3" w:rsidRDefault="00F74DD3" w:rsidP="00454609">
      <w:pPr>
        <w:jc w:val="both"/>
        <w:rPr>
          <w:rFonts w:ascii="Verdana" w:hAnsi="Verdana" w:cs="Arial"/>
        </w:rPr>
      </w:pPr>
    </w:p>
    <w:sectPr w:rsidR="00F74DD3">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2B6F4" w16cex:dateUtc="2022-04-26T17:22:00Z"/>
  <w16cex:commentExtensible w16cex:durableId="2612B6A1" w16cex:dateUtc="2022-04-26T17:21:00Z"/>
  <w16cex:commentExtensible w16cex:durableId="2612B790" w16cex:dateUtc="2022-04-26T17: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B696F3" w16cid:durableId="2612B6F4"/>
  <w16cid:commentId w16cid:paraId="54CE529A" w16cid:durableId="2612B6A1"/>
  <w16cid:commentId w16cid:paraId="039113CD" w16cid:durableId="2612B79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27E454" w14:textId="77777777" w:rsidR="00840688" w:rsidRDefault="00840688" w:rsidP="004B38FB">
      <w:r>
        <w:separator/>
      </w:r>
    </w:p>
  </w:endnote>
  <w:endnote w:type="continuationSeparator" w:id="0">
    <w:p w14:paraId="4A38B3C8" w14:textId="77777777" w:rsidR="00840688" w:rsidRDefault="00840688" w:rsidP="004B3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67EFAB" w14:textId="77777777" w:rsidR="00840688" w:rsidRDefault="00840688" w:rsidP="004B38FB">
      <w:r>
        <w:separator/>
      </w:r>
    </w:p>
  </w:footnote>
  <w:footnote w:type="continuationSeparator" w:id="0">
    <w:p w14:paraId="04827BC8" w14:textId="77777777" w:rsidR="00840688" w:rsidRDefault="00840688" w:rsidP="004B38F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F2862"/>
    <w:multiLevelType w:val="hybridMultilevel"/>
    <w:tmpl w:val="608C51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62431B"/>
    <w:multiLevelType w:val="hybridMultilevel"/>
    <w:tmpl w:val="55EA7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9B4C6D"/>
    <w:multiLevelType w:val="hybridMultilevel"/>
    <w:tmpl w:val="A83EBE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A25E0"/>
    <w:multiLevelType w:val="hybridMultilevel"/>
    <w:tmpl w:val="18EC8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42511B2"/>
    <w:multiLevelType w:val="hybridMultilevel"/>
    <w:tmpl w:val="B65C8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4A689A"/>
    <w:multiLevelType w:val="hybridMultilevel"/>
    <w:tmpl w:val="9F2A8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6D24EA"/>
    <w:multiLevelType w:val="hybridMultilevel"/>
    <w:tmpl w:val="3B36DD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3A2D02"/>
    <w:multiLevelType w:val="hybridMultilevel"/>
    <w:tmpl w:val="BDC27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D43D5D"/>
    <w:multiLevelType w:val="hybridMultilevel"/>
    <w:tmpl w:val="A9188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C83DBC"/>
    <w:multiLevelType w:val="hybridMultilevel"/>
    <w:tmpl w:val="B1D23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4A3FEA"/>
    <w:multiLevelType w:val="hybridMultilevel"/>
    <w:tmpl w:val="D82E1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E67BA7"/>
    <w:multiLevelType w:val="hybridMultilevel"/>
    <w:tmpl w:val="D6FAA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365CB2"/>
    <w:multiLevelType w:val="hybridMultilevel"/>
    <w:tmpl w:val="CCAEE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D2481D"/>
    <w:multiLevelType w:val="hybridMultilevel"/>
    <w:tmpl w:val="C046B95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F680B0C"/>
    <w:multiLevelType w:val="hybridMultilevel"/>
    <w:tmpl w:val="200A66E6"/>
    <w:lvl w:ilvl="0" w:tplc="04090001">
      <w:start w:val="1"/>
      <w:numFmt w:val="bullet"/>
      <w:lvlText w:val=""/>
      <w:lvlJc w:val="left"/>
      <w:pPr>
        <w:tabs>
          <w:tab w:val="num" w:pos="979"/>
        </w:tabs>
        <w:ind w:left="979" w:hanging="360"/>
      </w:pPr>
      <w:rPr>
        <w:rFonts w:ascii="Symbol" w:hAnsi="Symbol" w:hint="default"/>
      </w:rPr>
    </w:lvl>
    <w:lvl w:ilvl="1" w:tplc="04090003">
      <w:start w:val="1"/>
      <w:numFmt w:val="bullet"/>
      <w:lvlText w:val="o"/>
      <w:lvlJc w:val="left"/>
      <w:pPr>
        <w:tabs>
          <w:tab w:val="num" w:pos="1699"/>
        </w:tabs>
        <w:ind w:left="1699" w:hanging="360"/>
      </w:pPr>
      <w:rPr>
        <w:rFonts w:ascii="Courier New" w:hAnsi="Courier New" w:cs="Courier New" w:hint="default"/>
      </w:rPr>
    </w:lvl>
    <w:lvl w:ilvl="2" w:tplc="04090005" w:tentative="1">
      <w:start w:val="1"/>
      <w:numFmt w:val="bullet"/>
      <w:lvlText w:val=""/>
      <w:lvlJc w:val="left"/>
      <w:pPr>
        <w:tabs>
          <w:tab w:val="num" w:pos="2419"/>
        </w:tabs>
        <w:ind w:left="2419" w:hanging="360"/>
      </w:pPr>
      <w:rPr>
        <w:rFonts w:ascii="Wingdings" w:hAnsi="Wingdings" w:hint="default"/>
      </w:rPr>
    </w:lvl>
    <w:lvl w:ilvl="3" w:tplc="04090001" w:tentative="1">
      <w:start w:val="1"/>
      <w:numFmt w:val="bullet"/>
      <w:lvlText w:val=""/>
      <w:lvlJc w:val="left"/>
      <w:pPr>
        <w:tabs>
          <w:tab w:val="num" w:pos="3139"/>
        </w:tabs>
        <w:ind w:left="3139" w:hanging="360"/>
      </w:pPr>
      <w:rPr>
        <w:rFonts w:ascii="Symbol" w:hAnsi="Symbol" w:hint="default"/>
      </w:rPr>
    </w:lvl>
    <w:lvl w:ilvl="4" w:tplc="04090003" w:tentative="1">
      <w:start w:val="1"/>
      <w:numFmt w:val="bullet"/>
      <w:lvlText w:val="o"/>
      <w:lvlJc w:val="left"/>
      <w:pPr>
        <w:tabs>
          <w:tab w:val="num" w:pos="3859"/>
        </w:tabs>
        <w:ind w:left="3859" w:hanging="360"/>
      </w:pPr>
      <w:rPr>
        <w:rFonts w:ascii="Courier New" w:hAnsi="Courier New" w:cs="Courier New" w:hint="default"/>
      </w:rPr>
    </w:lvl>
    <w:lvl w:ilvl="5" w:tplc="04090005" w:tentative="1">
      <w:start w:val="1"/>
      <w:numFmt w:val="bullet"/>
      <w:lvlText w:val=""/>
      <w:lvlJc w:val="left"/>
      <w:pPr>
        <w:tabs>
          <w:tab w:val="num" w:pos="4579"/>
        </w:tabs>
        <w:ind w:left="4579" w:hanging="360"/>
      </w:pPr>
      <w:rPr>
        <w:rFonts w:ascii="Wingdings" w:hAnsi="Wingdings" w:hint="default"/>
      </w:rPr>
    </w:lvl>
    <w:lvl w:ilvl="6" w:tplc="04090001" w:tentative="1">
      <w:start w:val="1"/>
      <w:numFmt w:val="bullet"/>
      <w:lvlText w:val=""/>
      <w:lvlJc w:val="left"/>
      <w:pPr>
        <w:tabs>
          <w:tab w:val="num" w:pos="5299"/>
        </w:tabs>
        <w:ind w:left="5299" w:hanging="360"/>
      </w:pPr>
      <w:rPr>
        <w:rFonts w:ascii="Symbol" w:hAnsi="Symbol" w:hint="default"/>
      </w:rPr>
    </w:lvl>
    <w:lvl w:ilvl="7" w:tplc="04090003" w:tentative="1">
      <w:start w:val="1"/>
      <w:numFmt w:val="bullet"/>
      <w:lvlText w:val="o"/>
      <w:lvlJc w:val="left"/>
      <w:pPr>
        <w:tabs>
          <w:tab w:val="num" w:pos="6019"/>
        </w:tabs>
        <w:ind w:left="6019" w:hanging="360"/>
      </w:pPr>
      <w:rPr>
        <w:rFonts w:ascii="Courier New" w:hAnsi="Courier New" w:cs="Courier New" w:hint="default"/>
      </w:rPr>
    </w:lvl>
    <w:lvl w:ilvl="8" w:tplc="04090005" w:tentative="1">
      <w:start w:val="1"/>
      <w:numFmt w:val="bullet"/>
      <w:lvlText w:val=""/>
      <w:lvlJc w:val="left"/>
      <w:pPr>
        <w:tabs>
          <w:tab w:val="num" w:pos="6739"/>
        </w:tabs>
        <w:ind w:left="6739" w:hanging="360"/>
      </w:pPr>
      <w:rPr>
        <w:rFonts w:ascii="Wingdings" w:hAnsi="Wingdings" w:hint="default"/>
      </w:rPr>
    </w:lvl>
  </w:abstractNum>
  <w:abstractNum w:abstractNumId="15" w15:restartNumberingAfterBreak="0">
    <w:nsid w:val="579A7A84"/>
    <w:multiLevelType w:val="hybridMultilevel"/>
    <w:tmpl w:val="6596A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044E1E"/>
    <w:multiLevelType w:val="hybridMultilevel"/>
    <w:tmpl w:val="240423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20143C"/>
    <w:multiLevelType w:val="hybridMultilevel"/>
    <w:tmpl w:val="CCE4BA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8473DC"/>
    <w:multiLevelType w:val="hybridMultilevel"/>
    <w:tmpl w:val="E2FA4A22"/>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9" w15:restartNumberingAfterBreak="0">
    <w:nsid w:val="62EF3C58"/>
    <w:multiLevelType w:val="hybridMultilevel"/>
    <w:tmpl w:val="0C1E4F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9F51910"/>
    <w:multiLevelType w:val="hybridMultilevel"/>
    <w:tmpl w:val="5994E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6C3385"/>
    <w:multiLevelType w:val="hybridMultilevel"/>
    <w:tmpl w:val="65CA8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7555DF"/>
    <w:multiLevelType w:val="hybridMultilevel"/>
    <w:tmpl w:val="6FEC4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7B6490"/>
    <w:multiLevelType w:val="hybridMultilevel"/>
    <w:tmpl w:val="727807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6650E1"/>
    <w:multiLevelType w:val="hybridMultilevel"/>
    <w:tmpl w:val="303EFF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1"/>
  </w:num>
  <w:num w:numId="3">
    <w:abstractNumId w:val="13"/>
  </w:num>
  <w:num w:numId="4">
    <w:abstractNumId w:val="20"/>
  </w:num>
  <w:num w:numId="5">
    <w:abstractNumId w:val="6"/>
  </w:num>
  <w:num w:numId="6">
    <w:abstractNumId w:val="18"/>
  </w:num>
  <w:num w:numId="7">
    <w:abstractNumId w:val="22"/>
  </w:num>
  <w:num w:numId="8">
    <w:abstractNumId w:val="15"/>
  </w:num>
  <w:num w:numId="9">
    <w:abstractNumId w:val="10"/>
  </w:num>
  <w:num w:numId="10">
    <w:abstractNumId w:val="11"/>
  </w:num>
  <w:num w:numId="11">
    <w:abstractNumId w:val="12"/>
  </w:num>
  <w:num w:numId="12">
    <w:abstractNumId w:val="1"/>
  </w:num>
  <w:num w:numId="13">
    <w:abstractNumId w:val="8"/>
  </w:num>
  <w:num w:numId="14">
    <w:abstractNumId w:val="2"/>
  </w:num>
  <w:num w:numId="15">
    <w:abstractNumId w:val="14"/>
  </w:num>
  <w:num w:numId="16">
    <w:abstractNumId w:val="23"/>
  </w:num>
  <w:num w:numId="17">
    <w:abstractNumId w:val="16"/>
  </w:num>
  <w:num w:numId="18">
    <w:abstractNumId w:val="19"/>
  </w:num>
  <w:num w:numId="19">
    <w:abstractNumId w:val="24"/>
  </w:num>
  <w:num w:numId="20">
    <w:abstractNumId w:val="5"/>
  </w:num>
  <w:num w:numId="21">
    <w:abstractNumId w:val="7"/>
  </w:num>
  <w:num w:numId="22">
    <w:abstractNumId w:val="4"/>
  </w:num>
  <w:num w:numId="23">
    <w:abstractNumId w:val="3"/>
  </w:num>
  <w:num w:numId="24">
    <w:abstractNumId w:val="9"/>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9D6"/>
    <w:rsid w:val="00014F28"/>
    <w:rsid w:val="00074217"/>
    <w:rsid w:val="000812D1"/>
    <w:rsid w:val="000C196A"/>
    <w:rsid w:val="000E0262"/>
    <w:rsid w:val="00107983"/>
    <w:rsid w:val="00151DAD"/>
    <w:rsid w:val="001659AE"/>
    <w:rsid w:val="00174C02"/>
    <w:rsid w:val="00190A9E"/>
    <w:rsid w:val="00192197"/>
    <w:rsid w:val="001B0827"/>
    <w:rsid w:val="0020029E"/>
    <w:rsid w:val="00230947"/>
    <w:rsid w:val="00280779"/>
    <w:rsid w:val="002830AF"/>
    <w:rsid w:val="002876F6"/>
    <w:rsid w:val="002925D8"/>
    <w:rsid w:val="003414BC"/>
    <w:rsid w:val="003504FA"/>
    <w:rsid w:val="00356ED4"/>
    <w:rsid w:val="003938F3"/>
    <w:rsid w:val="003B49EB"/>
    <w:rsid w:val="003C4998"/>
    <w:rsid w:val="003D0B2C"/>
    <w:rsid w:val="003E03C4"/>
    <w:rsid w:val="003F19E2"/>
    <w:rsid w:val="0040359C"/>
    <w:rsid w:val="00410A8D"/>
    <w:rsid w:val="004126C0"/>
    <w:rsid w:val="00420CE3"/>
    <w:rsid w:val="004344DD"/>
    <w:rsid w:val="004511E7"/>
    <w:rsid w:val="00454609"/>
    <w:rsid w:val="00484B8A"/>
    <w:rsid w:val="004A65BE"/>
    <w:rsid w:val="004B38FB"/>
    <w:rsid w:val="004C06B5"/>
    <w:rsid w:val="004E3A57"/>
    <w:rsid w:val="004E79E6"/>
    <w:rsid w:val="004F115E"/>
    <w:rsid w:val="004F7207"/>
    <w:rsid w:val="00523044"/>
    <w:rsid w:val="00535D1E"/>
    <w:rsid w:val="005A242B"/>
    <w:rsid w:val="005A2631"/>
    <w:rsid w:val="005A603E"/>
    <w:rsid w:val="005A7C04"/>
    <w:rsid w:val="005B1AB3"/>
    <w:rsid w:val="005B528C"/>
    <w:rsid w:val="005B6DF6"/>
    <w:rsid w:val="005F5DD9"/>
    <w:rsid w:val="00607939"/>
    <w:rsid w:val="006854B6"/>
    <w:rsid w:val="0069030A"/>
    <w:rsid w:val="00690798"/>
    <w:rsid w:val="006D3D65"/>
    <w:rsid w:val="006D588D"/>
    <w:rsid w:val="007133DF"/>
    <w:rsid w:val="007205FE"/>
    <w:rsid w:val="0076716C"/>
    <w:rsid w:val="007A26AE"/>
    <w:rsid w:val="007D4932"/>
    <w:rsid w:val="007F0F2D"/>
    <w:rsid w:val="007F2F91"/>
    <w:rsid w:val="008231A2"/>
    <w:rsid w:val="0082448C"/>
    <w:rsid w:val="00840688"/>
    <w:rsid w:val="00862A67"/>
    <w:rsid w:val="008961F6"/>
    <w:rsid w:val="00896570"/>
    <w:rsid w:val="008966E7"/>
    <w:rsid w:val="008B07A9"/>
    <w:rsid w:val="008B10DB"/>
    <w:rsid w:val="008E0A85"/>
    <w:rsid w:val="008E50A8"/>
    <w:rsid w:val="009141B7"/>
    <w:rsid w:val="00916111"/>
    <w:rsid w:val="009378EF"/>
    <w:rsid w:val="009543EC"/>
    <w:rsid w:val="009A695E"/>
    <w:rsid w:val="009B2BDF"/>
    <w:rsid w:val="009E62FC"/>
    <w:rsid w:val="00A2091C"/>
    <w:rsid w:val="00A21345"/>
    <w:rsid w:val="00A25067"/>
    <w:rsid w:val="00A27610"/>
    <w:rsid w:val="00A27981"/>
    <w:rsid w:val="00A529B5"/>
    <w:rsid w:val="00A72EC7"/>
    <w:rsid w:val="00AA7A19"/>
    <w:rsid w:val="00AC5FF8"/>
    <w:rsid w:val="00AC76F2"/>
    <w:rsid w:val="00AE430F"/>
    <w:rsid w:val="00AE4C08"/>
    <w:rsid w:val="00B06DFA"/>
    <w:rsid w:val="00B14612"/>
    <w:rsid w:val="00B16379"/>
    <w:rsid w:val="00B4494A"/>
    <w:rsid w:val="00B75A8C"/>
    <w:rsid w:val="00BA6E02"/>
    <w:rsid w:val="00BB18AA"/>
    <w:rsid w:val="00BB6952"/>
    <w:rsid w:val="00BB79D6"/>
    <w:rsid w:val="00BB7DD5"/>
    <w:rsid w:val="00BC180F"/>
    <w:rsid w:val="00BC7C15"/>
    <w:rsid w:val="00BE570B"/>
    <w:rsid w:val="00BE5847"/>
    <w:rsid w:val="00BE7AFE"/>
    <w:rsid w:val="00C0291E"/>
    <w:rsid w:val="00C15EC6"/>
    <w:rsid w:val="00C50C98"/>
    <w:rsid w:val="00C559F9"/>
    <w:rsid w:val="00C55F12"/>
    <w:rsid w:val="00C612A3"/>
    <w:rsid w:val="00C9553C"/>
    <w:rsid w:val="00CA1AC9"/>
    <w:rsid w:val="00CA4DBD"/>
    <w:rsid w:val="00CE356D"/>
    <w:rsid w:val="00D163C8"/>
    <w:rsid w:val="00D40DF6"/>
    <w:rsid w:val="00D727F9"/>
    <w:rsid w:val="00D84053"/>
    <w:rsid w:val="00D91A9B"/>
    <w:rsid w:val="00DA1DB5"/>
    <w:rsid w:val="00DA4009"/>
    <w:rsid w:val="00DB0869"/>
    <w:rsid w:val="00DE4E57"/>
    <w:rsid w:val="00DE5058"/>
    <w:rsid w:val="00DF0259"/>
    <w:rsid w:val="00E23EAD"/>
    <w:rsid w:val="00E24BC6"/>
    <w:rsid w:val="00E27F0C"/>
    <w:rsid w:val="00E63AA4"/>
    <w:rsid w:val="00E8267B"/>
    <w:rsid w:val="00E86BAE"/>
    <w:rsid w:val="00EA4206"/>
    <w:rsid w:val="00EB685B"/>
    <w:rsid w:val="00F06E8E"/>
    <w:rsid w:val="00F11EC3"/>
    <w:rsid w:val="00F1695C"/>
    <w:rsid w:val="00F41EFF"/>
    <w:rsid w:val="00F63EBE"/>
    <w:rsid w:val="00F65365"/>
    <w:rsid w:val="00F74DD3"/>
    <w:rsid w:val="00F84165"/>
    <w:rsid w:val="00F93B2A"/>
    <w:rsid w:val="00FA07E4"/>
    <w:rsid w:val="00FA533A"/>
    <w:rsid w:val="00FA5FCE"/>
    <w:rsid w:val="00FD5C67"/>
    <w:rsid w:val="00FF42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0B65B6"/>
  <w15:docId w15:val="{82F49DFC-FB05-4810-BCB2-0B0250985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List Paragraph Char Char Char,Indicator Text,Numbered Para 1,List Paragraph1,Bullet 1,Bullet Points,MAIN CONTENT,Bullet Style,List Paragraph12,F5 List Paragraph,Colorful List - Accent 11,Normal numbered,List Paragraph2,OBC Bullet,L"/>
    <w:basedOn w:val="Normal"/>
    <w:link w:val="ListParagraphChar"/>
    <w:uiPriority w:val="34"/>
    <w:qFormat/>
    <w:rsid w:val="00B16379"/>
    <w:pPr>
      <w:ind w:left="720"/>
      <w:contextualSpacing/>
    </w:pPr>
  </w:style>
  <w:style w:type="table" w:styleId="TableGrid">
    <w:name w:val="Table Grid"/>
    <w:basedOn w:val="TableNormal"/>
    <w:uiPriority w:val="59"/>
    <w:rsid w:val="00CA4D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38FB"/>
    <w:pPr>
      <w:tabs>
        <w:tab w:val="center" w:pos="4513"/>
        <w:tab w:val="right" w:pos="9026"/>
      </w:tabs>
    </w:pPr>
  </w:style>
  <w:style w:type="character" w:customStyle="1" w:styleId="HeaderChar">
    <w:name w:val="Header Char"/>
    <w:basedOn w:val="DefaultParagraphFont"/>
    <w:link w:val="Header"/>
    <w:uiPriority w:val="99"/>
    <w:rsid w:val="004B38FB"/>
  </w:style>
  <w:style w:type="paragraph" w:styleId="Footer">
    <w:name w:val="footer"/>
    <w:basedOn w:val="Normal"/>
    <w:link w:val="FooterChar"/>
    <w:uiPriority w:val="99"/>
    <w:unhideWhenUsed/>
    <w:rsid w:val="004B38FB"/>
    <w:pPr>
      <w:tabs>
        <w:tab w:val="center" w:pos="4513"/>
        <w:tab w:val="right" w:pos="9026"/>
      </w:tabs>
    </w:pPr>
  </w:style>
  <w:style w:type="character" w:customStyle="1" w:styleId="FooterChar">
    <w:name w:val="Footer Char"/>
    <w:basedOn w:val="DefaultParagraphFont"/>
    <w:link w:val="Footer"/>
    <w:uiPriority w:val="99"/>
    <w:rsid w:val="004B38FB"/>
  </w:style>
  <w:style w:type="paragraph" w:styleId="BalloonText">
    <w:name w:val="Balloon Text"/>
    <w:basedOn w:val="Normal"/>
    <w:link w:val="BalloonTextChar"/>
    <w:uiPriority w:val="99"/>
    <w:semiHidden/>
    <w:unhideWhenUsed/>
    <w:rsid w:val="003B49EB"/>
    <w:rPr>
      <w:rFonts w:ascii="Tahoma" w:hAnsi="Tahoma" w:cs="Tahoma"/>
      <w:sz w:val="16"/>
      <w:szCs w:val="16"/>
    </w:rPr>
  </w:style>
  <w:style w:type="character" w:customStyle="1" w:styleId="BalloonTextChar">
    <w:name w:val="Balloon Text Char"/>
    <w:basedOn w:val="DefaultParagraphFont"/>
    <w:link w:val="BalloonText"/>
    <w:uiPriority w:val="99"/>
    <w:semiHidden/>
    <w:rsid w:val="003B49EB"/>
    <w:rPr>
      <w:rFonts w:ascii="Tahoma" w:hAnsi="Tahoma" w:cs="Tahoma"/>
      <w:sz w:val="16"/>
      <w:szCs w:val="16"/>
    </w:rPr>
  </w:style>
  <w:style w:type="character" w:styleId="CommentReference">
    <w:name w:val="annotation reference"/>
    <w:basedOn w:val="DefaultParagraphFont"/>
    <w:uiPriority w:val="99"/>
    <w:semiHidden/>
    <w:unhideWhenUsed/>
    <w:rsid w:val="00BB7DD5"/>
    <w:rPr>
      <w:sz w:val="16"/>
      <w:szCs w:val="16"/>
    </w:rPr>
  </w:style>
  <w:style w:type="paragraph" w:styleId="CommentText">
    <w:name w:val="annotation text"/>
    <w:basedOn w:val="Normal"/>
    <w:link w:val="CommentTextChar"/>
    <w:uiPriority w:val="99"/>
    <w:semiHidden/>
    <w:unhideWhenUsed/>
    <w:rsid w:val="00BB7DD5"/>
    <w:rPr>
      <w:sz w:val="20"/>
      <w:szCs w:val="20"/>
    </w:rPr>
  </w:style>
  <w:style w:type="character" w:customStyle="1" w:styleId="CommentTextChar">
    <w:name w:val="Comment Text Char"/>
    <w:basedOn w:val="DefaultParagraphFont"/>
    <w:link w:val="CommentText"/>
    <w:uiPriority w:val="99"/>
    <w:semiHidden/>
    <w:rsid w:val="00BB7DD5"/>
    <w:rPr>
      <w:sz w:val="20"/>
      <w:szCs w:val="20"/>
    </w:rPr>
  </w:style>
  <w:style w:type="paragraph" w:styleId="CommentSubject">
    <w:name w:val="annotation subject"/>
    <w:basedOn w:val="CommentText"/>
    <w:next w:val="CommentText"/>
    <w:link w:val="CommentSubjectChar"/>
    <w:uiPriority w:val="99"/>
    <w:semiHidden/>
    <w:unhideWhenUsed/>
    <w:rsid w:val="00BB7DD5"/>
    <w:rPr>
      <w:b/>
      <w:bCs/>
    </w:rPr>
  </w:style>
  <w:style w:type="character" w:customStyle="1" w:styleId="CommentSubjectChar">
    <w:name w:val="Comment Subject Char"/>
    <w:basedOn w:val="CommentTextChar"/>
    <w:link w:val="CommentSubject"/>
    <w:uiPriority w:val="99"/>
    <w:semiHidden/>
    <w:rsid w:val="00BB7DD5"/>
    <w:rPr>
      <w:b/>
      <w:bCs/>
      <w:sz w:val="20"/>
      <w:szCs w:val="20"/>
    </w:rPr>
  </w:style>
  <w:style w:type="paragraph" w:styleId="BodyText">
    <w:name w:val="Body Text"/>
    <w:basedOn w:val="Normal"/>
    <w:link w:val="BodyTextChar"/>
    <w:rsid w:val="00FD5C67"/>
    <w:pPr>
      <w:overflowPunct w:val="0"/>
      <w:autoSpaceDE w:val="0"/>
      <w:autoSpaceDN w:val="0"/>
      <w:adjustRightInd w:val="0"/>
      <w:spacing w:after="160"/>
      <w:textAlignment w:val="baseline"/>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FD5C67"/>
    <w:rPr>
      <w:rFonts w:ascii="Times New Roman" w:eastAsia="Times New Roman" w:hAnsi="Times New Roman" w:cs="Times New Roman"/>
      <w:sz w:val="20"/>
      <w:szCs w:val="20"/>
      <w:lang w:val="en-US"/>
    </w:rPr>
  </w:style>
  <w:style w:type="paragraph" w:styleId="BodyText3">
    <w:name w:val="Body Text 3"/>
    <w:basedOn w:val="Normal"/>
    <w:link w:val="BodyText3Char"/>
    <w:uiPriority w:val="99"/>
    <w:semiHidden/>
    <w:unhideWhenUsed/>
    <w:rsid w:val="009378EF"/>
    <w:pPr>
      <w:spacing w:after="120"/>
    </w:pPr>
    <w:rPr>
      <w:sz w:val="16"/>
      <w:szCs w:val="16"/>
    </w:rPr>
  </w:style>
  <w:style w:type="character" w:customStyle="1" w:styleId="BodyText3Char">
    <w:name w:val="Body Text 3 Char"/>
    <w:basedOn w:val="DefaultParagraphFont"/>
    <w:link w:val="BodyText3"/>
    <w:uiPriority w:val="99"/>
    <w:semiHidden/>
    <w:rsid w:val="009378EF"/>
    <w:rPr>
      <w:sz w:val="16"/>
      <w:szCs w:val="16"/>
    </w:rPr>
  </w:style>
  <w:style w:type="character" w:styleId="Hyperlink">
    <w:name w:val="Hyperlink"/>
    <w:basedOn w:val="DefaultParagraphFont"/>
    <w:rsid w:val="00F74DD3"/>
    <w:rPr>
      <w:color w:val="0000FF"/>
      <w:u w:val="single"/>
    </w:rPr>
  </w:style>
  <w:style w:type="character" w:customStyle="1" w:styleId="UnresolvedMention1">
    <w:name w:val="Unresolved Mention1"/>
    <w:basedOn w:val="DefaultParagraphFont"/>
    <w:uiPriority w:val="99"/>
    <w:semiHidden/>
    <w:unhideWhenUsed/>
    <w:rsid w:val="00F74DD3"/>
    <w:rPr>
      <w:color w:val="808080"/>
      <w:shd w:val="clear" w:color="auto" w:fill="E6E6E6"/>
    </w:rPr>
  </w:style>
  <w:style w:type="character" w:customStyle="1" w:styleId="ListParagraphChar">
    <w:name w:val="List Paragraph Char"/>
    <w:aliases w:val="Dot pt Char,List Paragraph Char Char Char Char,Indicator Text Char,Numbered Para 1 Char,List Paragraph1 Char,Bullet 1 Char,Bullet Points Char,MAIN CONTENT Char,Bullet Style Char,List Paragraph12 Char,F5 List Paragraph Char,L Char"/>
    <w:basedOn w:val="DefaultParagraphFont"/>
    <w:link w:val="ListParagraph"/>
    <w:uiPriority w:val="34"/>
    <w:qFormat/>
    <w:locked/>
    <w:rsid w:val="00DA1DB5"/>
  </w:style>
  <w:style w:type="paragraph" w:customStyle="1" w:styleId="Default">
    <w:name w:val="Default"/>
    <w:rsid w:val="00454609"/>
    <w:pPr>
      <w:autoSpaceDE w:val="0"/>
      <w:autoSpaceDN w:val="0"/>
      <w:adjustRightInd w:val="0"/>
    </w:pPr>
    <w:rPr>
      <w:rFonts w:ascii="Verdana" w:eastAsia="Times New Roman"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connswatergreenway.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astsidepartnership.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gillian@eastsidepartnership.com" TargetMode="External"/><Relationship Id="rId14" Type="http://schemas.openxmlformats.org/officeDocument/2006/relationships/image" Target="media/image5.jpeg"/><Relationship Id="rId2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775F3-FAE5-44D0-A0C4-414D08002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2126</Words>
  <Characters>12122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Heather Chesney</dc:creator>
  <cp:lastModifiedBy>heather</cp:lastModifiedBy>
  <cp:revision>6</cp:revision>
  <cp:lastPrinted>2015-04-27T09:04:00Z</cp:lastPrinted>
  <dcterms:created xsi:type="dcterms:W3CDTF">2022-05-03T14:53:00Z</dcterms:created>
  <dcterms:modified xsi:type="dcterms:W3CDTF">2022-05-04T15:48:00Z</dcterms:modified>
</cp:coreProperties>
</file>